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B55F" w14:textId="086E4E7D" w:rsidR="00316D76" w:rsidRDefault="00404F46" w:rsidP="00316D76">
      <w:pPr>
        <w:tabs>
          <w:tab w:val="left" w:pos="2410"/>
        </w:tabs>
        <w:jc w:val="center"/>
        <w:rPr>
          <w:rFonts w:ascii="Arial" w:hAnsi="Arial" w:cs="Arial"/>
          <w:b/>
          <w:color w:val="193957"/>
          <w:sz w:val="28"/>
          <w:szCs w:val="24"/>
        </w:rPr>
      </w:pPr>
      <w:r>
        <w:rPr>
          <w:rFonts w:ascii="Arial" w:hAnsi="Arial" w:cs="Arial"/>
          <w:b/>
          <w:color w:val="193957"/>
          <w:sz w:val="28"/>
          <w:szCs w:val="24"/>
        </w:rPr>
        <w:t>Be</w:t>
      </w:r>
      <w:r w:rsidR="008751E2">
        <w:rPr>
          <w:rFonts w:ascii="Arial" w:hAnsi="Arial" w:cs="Arial"/>
          <w:b/>
          <w:color w:val="193957"/>
          <w:sz w:val="28"/>
          <w:szCs w:val="24"/>
        </w:rPr>
        <w:t xml:space="preserve"> a</w:t>
      </w:r>
      <w:r>
        <w:rPr>
          <w:rFonts w:ascii="Arial" w:hAnsi="Arial" w:cs="Arial"/>
          <w:b/>
          <w:color w:val="193957"/>
          <w:sz w:val="28"/>
          <w:szCs w:val="24"/>
        </w:rPr>
        <w:t xml:space="preserve">ware of health risks lurking in floodwaters </w:t>
      </w:r>
    </w:p>
    <w:p w14:paraId="4080D063" w14:textId="77777777" w:rsidR="00AF7022" w:rsidRDefault="00AF7022" w:rsidP="0002352A">
      <w:pPr>
        <w:tabs>
          <w:tab w:val="left" w:pos="2410"/>
        </w:tabs>
        <w:rPr>
          <w:rFonts w:ascii="Arial" w:hAnsi="Arial" w:cs="Arial"/>
          <w:b/>
          <w:color w:val="193957"/>
          <w:sz w:val="28"/>
          <w:szCs w:val="24"/>
        </w:rPr>
      </w:pPr>
    </w:p>
    <w:p w14:paraId="6BE43766" w14:textId="381BC812" w:rsidR="004D1F9C" w:rsidRPr="00953FD3" w:rsidRDefault="002E733A" w:rsidP="00953FD3">
      <w:pPr>
        <w:tabs>
          <w:tab w:val="left" w:pos="2410"/>
        </w:tabs>
        <w:rPr>
          <w:rFonts w:ascii="Arial" w:hAnsi="Arial" w:cs="Arial"/>
          <w:szCs w:val="24"/>
        </w:rPr>
      </w:pPr>
      <w:r w:rsidRPr="00953FD3">
        <w:rPr>
          <w:rFonts w:ascii="Arial" w:hAnsi="Arial" w:cs="Arial"/>
          <w:szCs w:val="24"/>
        </w:rPr>
        <w:t xml:space="preserve">Queenslanders in flood affected areas of Far North Queensland are reminded </w:t>
      </w:r>
      <w:r w:rsidR="008751E2">
        <w:rPr>
          <w:rFonts w:ascii="Arial" w:hAnsi="Arial" w:cs="Arial"/>
          <w:szCs w:val="24"/>
        </w:rPr>
        <w:t xml:space="preserve">to be aware of the health and safety risks hidden in floodwaters. </w:t>
      </w:r>
    </w:p>
    <w:p w14:paraId="1A39A516" w14:textId="307EFCE8" w:rsidR="002E733A" w:rsidRPr="00953FD3" w:rsidRDefault="002E733A" w:rsidP="00953FD3">
      <w:pPr>
        <w:tabs>
          <w:tab w:val="left" w:pos="2410"/>
        </w:tabs>
        <w:rPr>
          <w:rFonts w:ascii="Arial" w:hAnsi="Arial" w:cs="Arial"/>
          <w:szCs w:val="24"/>
        </w:rPr>
      </w:pPr>
    </w:p>
    <w:p w14:paraId="4AF6BE35" w14:textId="30832B42" w:rsidR="002E733A" w:rsidRDefault="008751E2" w:rsidP="00953FD3">
      <w:pPr>
        <w:tabs>
          <w:tab w:val="left" w:pos="2410"/>
        </w:tabs>
        <w:rPr>
          <w:rFonts w:ascii="Arial" w:hAnsi="Arial" w:cs="Arial"/>
          <w:szCs w:val="24"/>
        </w:rPr>
      </w:pPr>
      <w:r>
        <w:rPr>
          <w:rFonts w:ascii="Arial" w:hAnsi="Arial" w:cs="Arial"/>
          <w:szCs w:val="24"/>
        </w:rPr>
        <w:t xml:space="preserve">Queensland </w:t>
      </w:r>
      <w:r w:rsidR="002E733A" w:rsidRPr="00953FD3">
        <w:rPr>
          <w:rFonts w:ascii="Arial" w:hAnsi="Arial" w:cs="Arial"/>
          <w:szCs w:val="24"/>
        </w:rPr>
        <w:t>Chief Health Officer Dr John Gerrard said floodwaters are commonly contaminated by sewerage and debris and carry an increased risk of disease and infection.</w:t>
      </w:r>
    </w:p>
    <w:p w14:paraId="331F5F11" w14:textId="558ECBB8" w:rsidR="008751E2" w:rsidRDefault="008751E2" w:rsidP="00953FD3">
      <w:pPr>
        <w:tabs>
          <w:tab w:val="left" w:pos="2410"/>
        </w:tabs>
        <w:rPr>
          <w:rFonts w:ascii="Arial" w:hAnsi="Arial" w:cs="Arial"/>
          <w:szCs w:val="24"/>
        </w:rPr>
      </w:pPr>
    </w:p>
    <w:p w14:paraId="622A22B1" w14:textId="642626CA" w:rsidR="008751E2" w:rsidRPr="00953FD3" w:rsidRDefault="008751E2" w:rsidP="008751E2">
      <w:pPr>
        <w:rPr>
          <w:rFonts w:ascii="Arial" w:hAnsi="Arial" w:cs="Arial"/>
          <w:szCs w:val="24"/>
          <w:lang w:eastAsia="en-AU"/>
        </w:rPr>
      </w:pPr>
      <w:r w:rsidRPr="00953FD3">
        <w:rPr>
          <w:rFonts w:ascii="Arial" w:hAnsi="Arial" w:cs="Arial"/>
          <w:szCs w:val="24"/>
          <w:lang w:eastAsia="en-AU"/>
        </w:rPr>
        <w:t>“Contaminated floodwater and mud can carry an increased risk of wound infections, diarrhoea, conjunctivitis, ear, nose and throat infections and other infections such as leptospirosis and melioidosi</w:t>
      </w:r>
      <w:r>
        <w:rPr>
          <w:rFonts w:ascii="Arial" w:hAnsi="Arial" w:cs="Arial"/>
          <w:szCs w:val="24"/>
          <w:lang w:eastAsia="en-AU"/>
        </w:rPr>
        <w:t>s,” Dr Gerrard said.</w:t>
      </w:r>
    </w:p>
    <w:p w14:paraId="4EECA0F6" w14:textId="77777777" w:rsidR="002E733A" w:rsidRPr="00953FD3" w:rsidRDefault="002E733A" w:rsidP="00953FD3">
      <w:pPr>
        <w:tabs>
          <w:tab w:val="left" w:pos="2410"/>
        </w:tabs>
        <w:rPr>
          <w:rFonts w:ascii="Arial" w:hAnsi="Arial" w:cs="Arial"/>
          <w:szCs w:val="24"/>
        </w:rPr>
      </w:pPr>
    </w:p>
    <w:p w14:paraId="6BFAD125" w14:textId="3A706EC4" w:rsidR="002E733A" w:rsidRPr="00953FD3" w:rsidRDefault="002E733A" w:rsidP="00953FD3">
      <w:pPr>
        <w:rPr>
          <w:rFonts w:ascii="Arial" w:hAnsi="Arial" w:cs="Arial"/>
          <w:szCs w:val="24"/>
        </w:rPr>
      </w:pPr>
      <w:r w:rsidRPr="00953FD3">
        <w:rPr>
          <w:rFonts w:ascii="Arial" w:hAnsi="Arial" w:cs="Arial"/>
          <w:szCs w:val="24"/>
          <w:lang w:eastAsia="en-AU"/>
        </w:rPr>
        <w:t xml:space="preserve">“It’s important to avoid walking or wading through floodwater and mud </w:t>
      </w:r>
      <w:r w:rsidR="008751E2">
        <w:rPr>
          <w:rFonts w:ascii="Arial" w:hAnsi="Arial" w:cs="Arial"/>
          <w:szCs w:val="24"/>
          <w:lang w:eastAsia="en-AU"/>
        </w:rPr>
        <w:t xml:space="preserve">as much as possible. This </w:t>
      </w:r>
      <w:r w:rsidRPr="00953FD3">
        <w:rPr>
          <w:rFonts w:ascii="Arial" w:hAnsi="Arial" w:cs="Arial"/>
          <w:szCs w:val="24"/>
          <w:lang w:eastAsia="en-AU"/>
        </w:rPr>
        <w:t>is especially important if you have any broken skin or wounds</w:t>
      </w:r>
      <w:r w:rsidR="00404F46" w:rsidRPr="00953FD3">
        <w:rPr>
          <w:rFonts w:ascii="Arial" w:hAnsi="Arial" w:cs="Arial"/>
          <w:szCs w:val="24"/>
          <w:lang w:eastAsia="en-AU"/>
        </w:rPr>
        <w:t>,” Dr Gerrard said.</w:t>
      </w:r>
    </w:p>
    <w:p w14:paraId="43C7B836" w14:textId="77777777" w:rsidR="00404F46" w:rsidRPr="00953FD3" w:rsidRDefault="00404F46" w:rsidP="00953FD3">
      <w:pPr>
        <w:rPr>
          <w:rFonts w:ascii="Arial" w:hAnsi="Arial" w:cs="Arial"/>
          <w:szCs w:val="24"/>
          <w:lang w:eastAsia="en-AU"/>
        </w:rPr>
      </w:pPr>
    </w:p>
    <w:p w14:paraId="624D51BF" w14:textId="3F1AEBD1" w:rsidR="00404F46" w:rsidRPr="00953FD3" w:rsidRDefault="00404F46" w:rsidP="00953FD3">
      <w:pPr>
        <w:rPr>
          <w:rFonts w:ascii="Arial" w:hAnsi="Arial" w:cs="Arial"/>
          <w:szCs w:val="24"/>
        </w:rPr>
      </w:pPr>
      <w:r w:rsidRPr="00953FD3">
        <w:rPr>
          <w:rFonts w:ascii="Arial" w:hAnsi="Arial" w:cs="Arial"/>
          <w:szCs w:val="24"/>
        </w:rPr>
        <w:t xml:space="preserve">“People should see their </w:t>
      </w:r>
      <w:r w:rsidRPr="00953FD3">
        <w:rPr>
          <w:rFonts w:ascii="Arial" w:hAnsi="Arial" w:cs="Arial"/>
          <w:szCs w:val="24"/>
          <w:lang w:eastAsia="en-AU"/>
        </w:rPr>
        <w:t>doctor as soon as possible if you have a cut or wound that becomes dirty, red or sore, or if it is deep</w:t>
      </w:r>
      <w:r w:rsidR="008751E2">
        <w:rPr>
          <w:rFonts w:ascii="Arial" w:hAnsi="Arial" w:cs="Arial"/>
          <w:szCs w:val="24"/>
          <w:lang w:eastAsia="en-AU"/>
        </w:rPr>
        <w:t>,” he said.</w:t>
      </w:r>
    </w:p>
    <w:p w14:paraId="4CCB4E37" w14:textId="04806F20" w:rsidR="00404F46" w:rsidRPr="00953FD3" w:rsidRDefault="00404F46" w:rsidP="00953FD3">
      <w:pPr>
        <w:rPr>
          <w:rFonts w:ascii="Arial" w:hAnsi="Arial" w:cs="Arial"/>
          <w:szCs w:val="24"/>
          <w:lang w:eastAsia="en-AU"/>
        </w:rPr>
      </w:pPr>
    </w:p>
    <w:p w14:paraId="4E33C7C3" w14:textId="6DF3DBA8" w:rsidR="00404F46" w:rsidRPr="008751E2" w:rsidRDefault="00404F46" w:rsidP="00953FD3">
      <w:pPr>
        <w:rPr>
          <w:rFonts w:ascii="Arial" w:hAnsi="Arial" w:cs="Arial"/>
          <w:spacing w:val="2"/>
          <w:szCs w:val="24"/>
          <w:shd w:val="clear" w:color="auto" w:fill="FFFFFF"/>
        </w:rPr>
      </w:pPr>
      <w:r w:rsidRPr="008751E2">
        <w:rPr>
          <w:rFonts w:ascii="Arial" w:hAnsi="Arial" w:cs="Arial"/>
          <w:szCs w:val="24"/>
          <w:lang w:eastAsia="en-AU"/>
        </w:rPr>
        <w:t xml:space="preserve">Leptospirosis and melioidosis is </w:t>
      </w:r>
      <w:r w:rsidRPr="008751E2">
        <w:rPr>
          <w:rFonts w:ascii="Arial" w:hAnsi="Arial" w:cs="Arial"/>
          <w:spacing w:val="2"/>
          <w:szCs w:val="24"/>
          <w:shd w:val="clear" w:color="auto" w:fill="FFFFFF"/>
        </w:rPr>
        <w:t>most common in tropical and subtropical areas</w:t>
      </w:r>
      <w:r w:rsidR="00677D5F">
        <w:rPr>
          <w:rFonts w:ascii="Arial" w:hAnsi="Arial" w:cs="Arial"/>
          <w:spacing w:val="2"/>
          <w:szCs w:val="24"/>
          <w:shd w:val="clear" w:color="auto" w:fill="FFFFFF"/>
        </w:rPr>
        <w:t xml:space="preserve"> during the wet season</w:t>
      </w:r>
      <w:r w:rsidRPr="008751E2">
        <w:rPr>
          <w:rFonts w:ascii="Arial" w:hAnsi="Arial" w:cs="Arial"/>
          <w:spacing w:val="2"/>
          <w:szCs w:val="24"/>
          <w:shd w:val="clear" w:color="auto" w:fill="FFFFFF"/>
        </w:rPr>
        <w:t xml:space="preserve"> and can potentially cause serious illness.</w:t>
      </w:r>
    </w:p>
    <w:p w14:paraId="4A3E6CD4" w14:textId="57E1D7B5" w:rsidR="00404F46" w:rsidRPr="008751E2" w:rsidRDefault="00404F46" w:rsidP="00953FD3">
      <w:pPr>
        <w:rPr>
          <w:rFonts w:ascii="Arial" w:hAnsi="Arial" w:cs="Arial"/>
          <w:spacing w:val="2"/>
          <w:szCs w:val="24"/>
          <w:shd w:val="clear" w:color="auto" w:fill="FFFFFF"/>
        </w:rPr>
      </w:pPr>
    </w:p>
    <w:p w14:paraId="6060449F" w14:textId="6235F85C" w:rsidR="00404F46" w:rsidRPr="008751E2" w:rsidRDefault="00404F46" w:rsidP="00953FD3">
      <w:pPr>
        <w:rPr>
          <w:rFonts w:ascii="Arial" w:hAnsi="Arial" w:cs="Arial"/>
          <w:spacing w:val="2"/>
          <w:szCs w:val="24"/>
          <w:shd w:val="clear" w:color="auto" w:fill="FFFFFF"/>
        </w:rPr>
      </w:pPr>
      <w:r w:rsidRPr="008751E2">
        <w:rPr>
          <w:rFonts w:ascii="Arial" w:hAnsi="Arial" w:cs="Arial"/>
          <w:spacing w:val="2"/>
          <w:szCs w:val="24"/>
          <w:shd w:val="clear" w:color="auto" w:fill="FFFFFF"/>
        </w:rPr>
        <w:t>“The bacteria can enter the body through skin cuts or abrasions or through the lining of the mouth, nose, and eyes by exposure to water, soil or mud contaminated with the urine from infected animals</w:t>
      </w:r>
      <w:r w:rsidR="007E4FC1">
        <w:rPr>
          <w:rFonts w:ascii="Arial" w:hAnsi="Arial" w:cs="Arial"/>
          <w:spacing w:val="2"/>
          <w:szCs w:val="24"/>
          <w:shd w:val="clear" w:color="auto" w:fill="FFFFFF"/>
        </w:rPr>
        <w:t>,” Dr Gerrard said.</w:t>
      </w:r>
    </w:p>
    <w:p w14:paraId="646C716A" w14:textId="77777777" w:rsidR="00404F46" w:rsidRPr="008751E2" w:rsidRDefault="00404F46" w:rsidP="00953FD3">
      <w:pPr>
        <w:rPr>
          <w:rFonts w:ascii="Arial" w:hAnsi="Arial" w:cs="Arial"/>
          <w:spacing w:val="2"/>
          <w:szCs w:val="24"/>
          <w:shd w:val="clear" w:color="auto" w:fill="FFFFFF"/>
        </w:rPr>
      </w:pPr>
    </w:p>
    <w:p w14:paraId="3646AFF3" w14:textId="52936259" w:rsidR="00404F46" w:rsidRPr="008751E2" w:rsidRDefault="00404F46" w:rsidP="00953FD3">
      <w:pPr>
        <w:rPr>
          <w:rFonts w:ascii="Arial" w:hAnsi="Arial" w:cs="Arial"/>
          <w:spacing w:val="2"/>
          <w:szCs w:val="24"/>
          <w:shd w:val="clear" w:color="auto" w:fill="FFFFFF"/>
        </w:rPr>
      </w:pPr>
      <w:r w:rsidRPr="008751E2">
        <w:rPr>
          <w:rFonts w:ascii="Arial" w:hAnsi="Arial" w:cs="Arial"/>
          <w:spacing w:val="2"/>
          <w:szCs w:val="24"/>
          <w:shd w:val="clear" w:color="auto" w:fill="FFFFFF"/>
        </w:rPr>
        <w:t>“Symptoms of leptospirosis may include fever, severe headache, muscle aches, chills, vomiting, and red eyes, and usually develop after five to 14 days following infection.</w:t>
      </w:r>
      <w:r w:rsidR="00677D5F">
        <w:rPr>
          <w:rFonts w:ascii="Arial" w:hAnsi="Arial" w:cs="Arial"/>
          <w:spacing w:val="2"/>
          <w:szCs w:val="24"/>
          <w:shd w:val="clear" w:color="auto" w:fill="FFFFFF"/>
        </w:rPr>
        <w:t xml:space="preserve"> If you experience these symptoms, please consult your doctor.</w:t>
      </w:r>
    </w:p>
    <w:p w14:paraId="18CC2833" w14:textId="77777777" w:rsidR="00404F46" w:rsidRPr="00953FD3" w:rsidRDefault="00404F46" w:rsidP="00953FD3">
      <w:pPr>
        <w:rPr>
          <w:rFonts w:ascii="Arial" w:hAnsi="Arial" w:cs="Arial"/>
          <w:szCs w:val="24"/>
          <w:lang w:eastAsia="en-AU"/>
        </w:rPr>
      </w:pPr>
    </w:p>
    <w:p w14:paraId="1246C025" w14:textId="19C89268" w:rsidR="002E733A" w:rsidRPr="00953FD3" w:rsidRDefault="007E4FC1" w:rsidP="00953FD3">
      <w:pPr>
        <w:rPr>
          <w:rFonts w:ascii="Arial" w:hAnsi="Arial" w:cs="Arial"/>
          <w:szCs w:val="24"/>
        </w:rPr>
      </w:pPr>
      <w:r>
        <w:rPr>
          <w:rFonts w:ascii="Arial" w:hAnsi="Arial" w:cs="Arial"/>
          <w:szCs w:val="24"/>
          <w:lang w:eastAsia="en-AU"/>
        </w:rPr>
        <w:t xml:space="preserve">“To try and avoid nasty infections during and after flooding, people should regularly </w:t>
      </w:r>
      <w:r w:rsidR="00404F46" w:rsidRPr="00953FD3">
        <w:rPr>
          <w:rFonts w:ascii="Arial" w:hAnsi="Arial" w:cs="Arial"/>
          <w:szCs w:val="24"/>
          <w:lang w:eastAsia="en-AU"/>
        </w:rPr>
        <w:t>w</w:t>
      </w:r>
      <w:r w:rsidR="002E733A" w:rsidRPr="00953FD3">
        <w:rPr>
          <w:rFonts w:ascii="Arial" w:hAnsi="Arial" w:cs="Arial"/>
          <w:szCs w:val="24"/>
          <w:lang w:eastAsia="en-AU"/>
        </w:rPr>
        <w:t>ash</w:t>
      </w:r>
      <w:r w:rsidR="00CC6569" w:rsidRPr="00953FD3">
        <w:rPr>
          <w:rFonts w:ascii="Arial" w:hAnsi="Arial" w:cs="Arial"/>
          <w:szCs w:val="24"/>
          <w:lang w:eastAsia="en-AU"/>
        </w:rPr>
        <w:t xml:space="preserve"> their </w:t>
      </w:r>
      <w:r w:rsidR="002E733A" w:rsidRPr="00953FD3">
        <w:rPr>
          <w:rFonts w:ascii="Arial" w:hAnsi="Arial" w:cs="Arial"/>
          <w:szCs w:val="24"/>
          <w:lang w:eastAsia="en-AU"/>
        </w:rPr>
        <w:t xml:space="preserve">hands with soap and water or </w:t>
      </w:r>
      <w:r>
        <w:rPr>
          <w:rFonts w:ascii="Arial" w:hAnsi="Arial" w:cs="Arial"/>
          <w:szCs w:val="24"/>
          <w:lang w:eastAsia="en-AU"/>
        </w:rPr>
        <w:t xml:space="preserve">use </w:t>
      </w:r>
      <w:r w:rsidR="002E733A" w:rsidRPr="00953FD3">
        <w:rPr>
          <w:rFonts w:ascii="Arial" w:hAnsi="Arial" w:cs="Arial"/>
          <w:szCs w:val="24"/>
          <w:lang w:eastAsia="en-AU"/>
        </w:rPr>
        <w:t>a hand sanitiser</w:t>
      </w:r>
      <w:r>
        <w:rPr>
          <w:rFonts w:ascii="Arial" w:hAnsi="Arial" w:cs="Arial"/>
          <w:szCs w:val="24"/>
          <w:lang w:eastAsia="en-AU"/>
        </w:rPr>
        <w:t>, especially</w:t>
      </w:r>
      <w:r w:rsidR="002E733A" w:rsidRPr="00953FD3">
        <w:rPr>
          <w:rFonts w:ascii="Arial" w:hAnsi="Arial" w:cs="Arial"/>
          <w:szCs w:val="24"/>
          <w:lang w:eastAsia="en-AU"/>
        </w:rPr>
        <w:t xml:space="preserve"> after having contact with damaged material, floodwater or mud</w:t>
      </w:r>
      <w:r>
        <w:rPr>
          <w:rFonts w:ascii="Arial" w:hAnsi="Arial" w:cs="Arial"/>
          <w:szCs w:val="24"/>
          <w:lang w:eastAsia="en-AU"/>
        </w:rPr>
        <w:t xml:space="preserve"> or</w:t>
      </w:r>
      <w:r w:rsidR="002E733A" w:rsidRPr="00953FD3">
        <w:rPr>
          <w:rFonts w:ascii="Arial" w:hAnsi="Arial" w:cs="Arial"/>
          <w:szCs w:val="24"/>
          <w:lang w:eastAsia="en-AU"/>
        </w:rPr>
        <w:t xml:space="preserve"> before preparing or eating food</w:t>
      </w:r>
      <w:r>
        <w:rPr>
          <w:rFonts w:ascii="Arial" w:hAnsi="Arial" w:cs="Arial"/>
          <w:szCs w:val="24"/>
          <w:lang w:eastAsia="en-AU"/>
        </w:rPr>
        <w:t>.”</w:t>
      </w:r>
    </w:p>
    <w:p w14:paraId="12B927CD" w14:textId="0F0594EA" w:rsidR="002E733A" w:rsidRPr="00953FD3" w:rsidRDefault="002E733A" w:rsidP="00953FD3">
      <w:pPr>
        <w:tabs>
          <w:tab w:val="left" w:pos="2410"/>
        </w:tabs>
        <w:rPr>
          <w:rFonts w:ascii="Arial" w:hAnsi="Arial" w:cs="Arial"/>
          <w:szCs w:val="24"/>
        </w:rPr>
      </w:pPr>
      <w:r w:rsidRPr="00953FD3">
        <w:rPr>
          <w:rFonts w:ascii="Arial" w:hAnsi="Arial" w:cs="Arial"/>
          <w:szCs w:val="24"/>
        </w:rPr>
        <w:t xml:space="preserve"> </w:t>
      </w:r>
    </w:p>
    <w:p w14:paraId="642E89AE" w14:textId="583ECF35" w:rsidR="00CC6569" w:rsidRPr="00953FD3" w:rsidRDefault="00CC6569" w:rsidP="00953FD3">
      <w:pPr>
        <w:tabs>
          <w:tab w:val="left" w:pos="2410"/>
        </w:tabs>
        <w:rPr>
          <w:rFonts w:ascii="Arial" w:hAnsi="Arial" w:cs="Arial"/>
          <w:szCs w:val="24"/>
        </w:rPr>
      </w:pPr>
      <w:r w:rsidRPr="00953FD3">
        <w:rPr>
          <w:rFonts w:ascii="Arial" w:hAnsi="Arial" w:cs="Arial"/>
          <w:szCs w:val="24"/>
        </w:rPr>
        <w:t>Dr Gerrard added that some</w:t>
      </w:r>
      <w:r w:rsidR="007E4FC1">
        <w:rPr>
          <w:rFonts w:ascii="Arial" w:hAnsi="Arial" w:cs="Arial"/>
          <w:szCs w:val="24"/>
        </w:rPr>
        <w:t xml:space="preserve"> flood affected areas</w:t>
      </w:r>
      <w:r w:rsidRPr="00953FD3">
        <w:rPr>
          <w:rFonts w:ascii="Arial" w:hAnsi="Arial" w:cs="Arial"/>
          <w:szCs w:val="24"/>
        </w:rPr>
        <w:t xml:space="preserve"> had been issued with boil water notices.</w:t>
      </w:r>
    </w:p>
    <w:p w14:paraId="1B3D8626" w14:textId="225015FB" w:rsidR="00CC6569" w:rsidRPr="00953FD3" w:rsidRDefault="00CC6569" w:rsidP="00953FD3">
      <w:pPr>
        <w:tabs>
          <w:tab w:val="left" w:pos="2410"/>
        </w:tabs>
        <w:rPr>
          <w:rFonts w:ascii="Arial" w:hAnsi="Arial" w:cs="Arial"/>
          <w:szCs w:val="24"/>
        </w:rPr>
      </w:pPr>
    </w:p>
    <w:p w14:paraId="768D5B9D" w14:textId="2340A69B" w:rsidR="007E4FC1" w:rsidRDefault="00CC6569" w:rsidP="00953FD3">
      <w:pPr>
        <w:tabs>
          <w:tab w:val="left" w:pos="2410"/>
        </w:tabs>
        <w:rPr>
          <w:rFonts w:ascii="Arial" w:hAnsi="Arial" w:cs="Arial"/>
          <w:szCs w:val="24"/>
        </w:rPr>
      </w:pPr>
      <w:r w:rsidRPr="00953FD3">
        <w:rPr>
          <w:rFonts w:ascii="Arial" w:hAnsi="Arial" w:cs="Arial"/>
          <w:szCs w:val="24"/>
        </w:rPr>
        <w:t xml:space="preserve">“Flooding can impact community water infrastructure and supply, and several local </w:t>
      </w:r>
      <w:r w:rsidR="007E4FC1">
        <w:rPr>
          <w:rFonts w:ascii="Arial" w:hAnsi="Arial" w:cs="Arial"/>
          <w:szCs w:val="24"/>
        </w:rPr>
        <w:t>Councils</w:t>
      </w:r>
      <w:r w:rsidRPr="00953FD3">
        <w:rPr>
          <w:rFonts w:ascii="Arial" w:hAnsi="Arial" w:cs="Arial"/>
          <w:szCs w:val="24"/>
        </w:rPr>
        <w:t xml:space="preserve"> have issued boil water notices across flood impacted areas</w:t>
      </w:r>
      <w:r w:rsidR="007E4FC1">
        <w:rPr>
          <w:rFonts w:ascii="Arial" w:hAnsi="Arial" w:cs="Arial"/>
          <w:szCs w:val="24"/>
        </w:rPr>
        <w:t>,” Dr Gerrard said.</w:t>
      </w:r>
    </w:p>
    <w:p w14:paraId="35EFFD9B" w14:textId="77777777" w:rsidR="007E4FC1" w:rsidRDefault="007E4FC1" w:rsidP="00953FD3">
      <w:pPr>
        <w:tabs>
          <w:tab w:val="left" w:pos="2410"/>
        </w:tabs>
        <w:rPr>
          <w:rFonts w:ascii="Arial" w:hAnsi="Arial" w:cs="Arial"/>
          <w:szCs w:val="24"/>
        </w:rPr>
      </w:pPr>
    </w:p>
    <w:p w14:paraId="1A54BF27" w14:textId="57B27668" w:rsidR="00CC6569" w:rsidRDefault="007E4FC1" w:rsidP="00953FD3">
      <w:pPr>
        <w:tabs>
          <w:tab w:val="left" w:pos="2410"/>
        </w:tabs>
        <w:rPr>
          <w:rFonts w:ascii="Arial" w:hAnsi="Arial" w:cs="Arial"/>
          <w:szCs w:val="24"/>
        </w:rPr>
      </w:pPr>
      <w:r>
        <w:rPr>
          <w:rFonts w:ascii="Arial" w:hAnsi="Arial" w:cs="Arial"/>
          <w:szCs w:val="24"/>
        </w:rPr>
        <w:t>“</w:t>
      </w:r>
      <w:r w:rsidR="00CC6569" w:rsidRPr="00953FD3">
        <w:rPr>
          <w:rFonts w:ascii="Arial" w:hAnsi="Arial" w:cs="Arial"/>
          <w:szCs w:val="24"/>
        </w:rPr>
        <w:t>This is a rapidly evolving situation, and more areas may be added as the flooding event continues</w:t>
      </w:r>
      <w:r>
        <w:rPr>
          <w:rFonts w:ascii="Arial" w:hAnsi="Arial" w:cs="Arial"/>
          <w:szCs w:val="24"/>
        </w:rPr>
        <w:t xml:space="preserve"> and I encourage residents to check Council websites and social media pages for the latest updates. </w:t>
      </w:r>
    </w:p>
    <w:p w14:paraId="05E80A37" w14:textId="77777777" w:rsidR="007E4FC1" w:rsidRPr="00953FD3" w:rsidRDefault="007E4FC1" w:rsidP="00953FD3">
      <w:pPr>
        <w:tabs>
          <w:tab w:val="left" w:pos="2410"/>
        </w:tabs>
        <w:rPr>
          <w:rFonts w:ascii="Arial" w:hAnsi="Arial" w:cs="Arial"/>
          <w:szCs w:val="24"/>
        </w:rPr>
      </w:pPr>
    </w:p>
    <w:p w14:paraId="6198E48F" w14:textId="53244BAE" w:rsidR="00CC6569" w:rsidRPr="00953FD3" w:rsidRDefault="00CC6569" w:rsidP="00953FD3">
      <w:pPr>
        <w:tabs>
          <w:tab w:val="left" w:pos="2410"/>
        </w:tabs>
        <w:rPr>
          <w:rFonts w:ascii="Arial" w:hAnsi="Arial" w:cs="Arial"/>
          <w:szCs w:val="24"/>
        </w:rPr>
      </w:pPr>
      <w:r w:rsidRPr="00953FD3">
        <w:rPr>
          <w:rFonts w:ascii="Arial" w:hAnsi="Arial" w:cs="Arial"/>
          <w:szCs w:val="24"/>
        </w:rPr>
        <w:t>“If there is a boil water notice, boil water for drinking, brushing teeth, washing and preparing food or drinks, preparing baby formula and making ice.</w:t>
      </w:r>
      <w:r w:rsidR="007E4FC1">
        <w:rPr>
          <w:rFonts w:ascii="Arial" w:hAnsi="Arial" w:cs="Arial"/>
          <w:szCs w:val="24"/>
        </w:rPr>
        <w:t>”</w:t>
      </w:r>
    </w:p>
    <w:p w14:paraId="2FE5E83D" w14:textId="77777777" w:rsidR="00CC6569" w:rsidRPr="00953FD3" w:rsidRDefault="00CC6569" w:rsidP="00953FD3">
      <w:pPr>
        <w:tabs>
          <w:tab w:val="left" w:pos="2410"/>
        </w:tabs>
        <w:rPr>
          <w:rFonts w:ascii="Arial" w:hAnsi="Arial" w:cs="Arial"/>
          <w:szCs w:val="24"/>
        </w:rPr>
      </w:pPr>
    </w:p>
    <w:p w14:paraId="7658FC9D" w14:textId="77777777" w:rsidR="00CC6569" w:rsidRPr="00953FD3" w:rsidRDefault="00CC6569" w:rsidP="00953FD3">
      <w:pPr>
        <w:tabs>
          <w:tab w:val="left" w:pos="2410"/>
        </w:tabs>
        <w:rPr>
          <w:rFonts w:ascii="Arial" w:hAnsi="Arial" w:cs="Arial"/>
          <w:szCs w:val="24"/>
        </w:rPr>
      </w:pPr>
      <w:r w:rsidRPr="00953FD3">
        <w:rPr>
          <w:rFonts w:ascii="Arial" w:hAnsi="Arial" w:cs="Arial"/>
          <w:szCs w:val="24"/>
        </w:rPr>
        <w:lastRenderedPageBreak/>
        <w:t>Dr Gerrard also reminded residents in affected areas to be mindful of food safety once floodwaters recede.</w:t>
      </w:r>
    </w:p>
    <w:p w14:paraId="03DEED77" w14:textId="77777777" w:rsidR="00CC6569" w:rsidRPr="00953FD3" w:rsidRDefault="00CC6569" w:rsidP="00953FD3">
      <w:pPr>
        <w:tabs>
          <w:tab w:val="left" w:pos="2410"/>
        </w:tabs>
        <w:rPr>
          <w:rFonts w:ascii="Arial" w:hAnsi="Arial" w:cs="Arial"/>
          <w:szCs w:val="24"/>
        </w:rPr>
      </w:pPr>
    </w:p>
    <w:p w14:paraId="1A489EA3" w14:textId="35CA64AC" w:rsidR="00CC6569" w:rsidRPr="00953FD3" w:rsidRDefault="00CC6569" w:rsidP="00953FD3">
      <w:pPr>
        <w:rPr>
          <w:rFonts w:ascii="Arial" w:hAnsi="Arial" w:cs="Arial"/>
          <w:szCs w:val="24"/>
          <w:lang w:eastAsia="en-AU"/>
        </w:rPr>
      </w:pPr>
      <w:r w:rsidRPr="00953FD3">
        <w:rPr>
          <w:rFonts w:ascii="Arial" w:hAnsi="Arial" w:cs="Arial"/>
          <w:szCs w:val="24"/>
          <w:lang w:eastAsia="en-AU"/>
        </w:rPr>
        <w:t>“Once the waters recede, ensuring safe food consumption will be paramount</w:t>
      </w:r>
      <w:r w:rsidR="007E4FC1">
        <w:rPr>
          <w:rFonts w:ascii="Arial" w:hAnsi="Arial" w:cs="Arial"/>
          <w:szCs w:val="24"/>
          <w:lang w:eastAsia="en-AU"/>
        </w:rPr>
        <w:t>,” he said.</w:t>
      </w:r>
    </w:p>
    <w:p w14:paraId="376FA94C" w14:textId="77777777" w:rsidR="00CC6569" w:rsidRPr="00953FD3" w:rsidRDefault="00CC6569" w:rsidP="00953FD3">
      <w:pPr>
        <w:rPr>
          <w:rFonts w:ascii="Arial" w:hAnsi="Arial" w:cs="Arial"/>
          <w:szCs w:val="24"/>
          <w:lang w:eastAsia="en-AU"/>
        </w:rPr>
      </w:pPr>
    </w:p>
    <w:p w14:paraId="6EFA93BA" w14:textId="088699D9" w:rsidR="00CC6569" w:rsidRPr="00953FD3" w:rsidRDefault="00CC6569" w:rsidP="00953FD3">
      <w:pPr>
        <w:rPr>
          <w:rFonts w:ascii="Arial" w:hAnsi="Arial" w:cs="Arial"/>
          <w:szCs w:val="24"/>
        </w:rPr>
      </w:pPr>
      <w:r w:rsidRPr="00953FD3">
        <w:rPr>
          <w:rFonts w:ascii="Arial" w:hAnsi="Arial" w:cs="Arial"/>
          <w:szCs w:val="24"/>
          <w:lang w:eastAsia="en-AU"/>
        </w:rPr>
        <w:t xml:space="preserve">“Food, liquids or medicines that have come into contact with contaminated floodwater can make you ill and should be thrown out. </w:t>
      </w:r>
    </w:p>
    <w:p w14:paraId="198C6782" w14:textId="77777777" w:rsidR="00CC6569" w:rsidRPr="00953FD3" w:rsidRDefault="00CC6569" w:rsidP="00953FD3">
      <w:pPr>
        <w:shd w:val="clear" w:color="auto" w:fill="FFFFFF"/>
        <w:rPr>
          <w:rFonts w:ascii="Arial" w:hAnsi="Arial" w:cs="Arial"/>
          <w:spacing w:val="2"/>
          <w:szCs w:val="24"/>
          <w:lang w:eastAsia="en-AU"/>
        </w:rPr>
      </w:pPr>
    </w:p>
    <w:p w14:paraId="1E022F79" w14:textId="507A542A" w:rsidR="00CC6569" w:rsidRPr="00953FD3" w:rsidRDefault="00CC6569" w:rsidP="00953FD3">
      <w:pPr>
        <w:shd w:val="clear" w:color="auto" w:fill="FFFFFF"/>
        <w:rPr>
          <w:rFonts w:ascii="Arial" w:hAnsi="Arial" w:cs="Arial"/>
          <w:spacing w:val="2"/>
          <w:szCs w:val="24"/>
          <w:lang w:eastAsia="en-AU"/>
        </w:rPr>
      </w:pPr>
      <w:r w:rsidRPr="00953FD3">
        <w:rPr>
          <w:rFonts w:ascii="Arial" w:hAnsi="Arial" w:cs="Arial"/>
          <w:spacing w:val="2"/>
          <w:szCs w:val="24"/>
          <w:lang w:eastAsia="en-AU"/>
        </w:rPr>
        <w:t>“Any perishable food that has been left unrefrigerated or above 5°C for more than four hours should be thrown out</w:t>
      </w:r>
      <w:r w:rsidR="007E4FC1">
        <w:rPr>
          <w:rFonts w:ascii="Arial" w:hAnsi="Arial" w:cs="Arial"/>
          <w:spacing w:val="2"/>
          <w:szCs w:val="24"/>
          <w:lang w:eastAsia="en-AU"/>
        </w:rPr>
        <w:t>, and d</w:t>
      </w:r>
      <w:r w:rsidRPr="00953FD3">
        <w:rPr>
          <w:rFonts w:ascii="Arial" w:hAnsi="Arial" w:cs="Arial"/>
          <w:spacing w:val="2"/>
          <w:szCs w:val="24"/>
          <w:lang w:eastAsia="en-AU"/>
        </w:rPr>
        <w:t>o not re-freeze any partially thawed food.</w:t>
      </w:r>
    </w:p>
    <w:p w14:paraId="277CA35F" w14:textId="77777777" w:rsidR="007E4FC1" w:rsidRDefault="007E4FC1" w:rsidP="007E4FC1">
      <w:pPr>
        <w:shd w:val="clear" w:color="auto" w:fill="FFFFFF"/>
        <w:rPr>
          <w:rFonts w:ascii="Arial" w:hAnsi="Arial" w:cs="Arial"/>
          <w:spacing w:val="2"/>
          <w:szCs w:val="24"/>
          <w:lang w:eastAsia="en-AU"/>
        </w:rPr>
      </w:pPr>
    </w:p>
    <w:p w14:paraId="03416081" w14:textId="14B042E7" w:rsidR="00CC6569" w:rsidRPr="00953FD3" w:rsidRDefault="007E4FC1" w:rsidP="007E4FC1">
      <w:pPr>
        <w:shd w:val="clear" w:color="auto" w:fill="FFFFFF"/>
        <w:rPr>
          <w:rFonts w:ascii="Arial" w:hAnsi="Arial" w:cs="Arial"/>
          <w:spacing w:val="2"/>
          <w:szCs w:val="24"/>
          <w:lang w:eastAsia="en-AU"/>
        </w:rPr>
      </w:pPr>
      <w:r>
        <w:rPr>
          <w:rFonts w:ascii="Arial" w:hAnsi="Arial" w:cs="Arial"/>
          <w:spacing w:val="2"/>
          <w:szCs w:val="24"/>
          <w:lang w:eastAsia="en-AU"/>
        </w:rPr>
        <w:t>“</w:t>
      </w:r>
      <w:r w:rsidR="00CC6569" w:rsidRPr="00953FD3">
        <w:rPr>
          <w:rFonts w:ascii="Arial" w:hAnsi="Arial" w:cs="Arial"/>
          <w:spacing w:val="2"/>
          <w:szCs w:val="24"/>
          <w:lang w:eastAsia="en-AU"/>
        </w:rPr>
        <w:t xml:space="preserve">Any items made from porous material such as wood or porous plastic, including wooden chopping boards, that have come into contact with floodwaters should </w:t>
      </w:r>
      <w:r>
        <w:rPr>
          <w:rFonts w:ascii="Arial" w:hAnsi="Arial" w:cs="Arial"/>
          <w:spacing w:val="2"/>
          <w:szCs w:val="24"/>
          <w:lang w:eastAsia="en-AU"/>
        </w:rPr>
        <w:t xml:space="preserve">also </w:t>
      </w:r>
      <w:r w:rsidR="00CC6569" w:rsidRPr="00953FD3">
        <w:rPr>
          <w:rFonts w:ascii="Arial" w:hAnsi="Arial" w:cs="Arial"/>
          <w:spacing w:val="2"/>
          <w:szCs w:val="24"/>
          <w:lang w:eastAsia="en-AU"/>
        </w:rPr>
        <w:t>be thrown out.</w:t>
      </w:r>
    </w:p>
    <w:p w14:paraId="466DFE1B" w14:textId="77777777" w:rsidR="007E4FC1" w:rsidRDefault="007E4FC1" w:rsidP="007E4FC1">
      <w:pPr>
        <w:shd w:val="clear" w:color="auto" w:fill="FFFFFF"/>
        <w:rPr>
          <w:rFonts w:ascii="Arial" w:hAnsi="Arial" w:cs="Arial"/>
          <w:spacing w:val="2"/>
          <w:szCs w:val="24"/>
          <w:shd w:val="clear" w:color="auto" w:fill="FFFFFF"/>
        </w:rPr>
      </w:pPr>
    </w:p>
    <w:p w14:paraId="7E1FE723" w14:textId="10A91505" w:rsidR="00CC6569" w:rsidRPr="00953FD3" w:rsidRDefault="007E4FC1" w:rsidP="007E4FC1">
      <w:pPr>
        <w:shd w:val="clear" w:color="auto" w:fill="FFFFFF"/>
        <w:rPr>
          <w:rFonts w:ascii="Arial" w:hAnsi="Arial" w:cs="Arial"/>
          <w:spacing w:val="2"/>
          <w:szCs w:val="24"/>
          <w:lang w:eastAsia="en-AU"/>
        </w:rPr>
      </w:pPr>
      <w:r>
        <w:rPr>
          <w:rFonts w:ascii="Arial" w:hAnsi="Arial" w:cs="Arial"/>
          <w:spacing w:val="2"/>
          <w:szCs w:val="24"/>
          <w:shd w:val="clear" w:color="auto" w:fill="FFFFFF"/>
        </w:rPr>
        <w:t xml:space="preserve">“Any canned </w:t>
      </w:r>
      <w:r w:rsidR="00CC6569" w:rsidRPr="00953FD3">
        <w:rPr>
          <w:rFonts w:ascii="Arial" w:hAnsi="Arial" w:cs="Arial"/>
          <w:spacing w:val="2"/>
          <w:szCs w:val="24"/>
          <w:shd w:val="clear" w:color="auto" w:fill="FFFFFF"/>
        </w:rPr>
        <w:t>food where the can is open, swollen, damaged, or has a missing or damaged label</w:t>
      </w:r>
      <w:r>
        <w:rPr>
          <w:rFonts w:ascii="Arial" w:hAnsi="Arial" w:cs="Arial"/>
          <w:spacing w:val="2"/>
          <w:szCs w:val="24"/>
          <w:shd w:val="clear" w:color="auto" w:fill="FFFFFF"/>
        </w:rPr>
        <w:t xml:space="preserve"> should also be thrown out.</w:t>
      </w:r>
    </w:p>
    <w:p w14:paraId="2F3D3E9A" w14:textId="5AD98A58" w:rsidR="00953FD3" w:rsidRPr="00953FD3" w:rsidRDefault="00953FD3" w:rsidP="00953FD3">
      <w:pPr>
        <w:shd w:val="clear" w:color="auto" w:fill="FFFFFF"/>
        <w:rPr>
          <w:rFonts w:ascii="Arial" w:hAnsi="Arial" w:cs="Arial"/>
          <w:spacing w:val="2"/>
          <w:szCs w:val="24"/>
          <w:shd w:val="clear" w:color="auto" w:fill="FFFFFF"/>
        </w:rPr>
      </w:pPr>
    </w:p>
    <w:p w14:paraId="1BFA999C" w14:textId="21CE8717" w:rsidR="00953FD3" w:rsidRPr="00953FD3" w:rsidRDefault="00953FD3" w:rsidP="00953FD3">
      <w:pPr>
        <w:shd w:val="clear" w:color="auto" w:fill="FFFFFF"/>
        <w:rPr>
          <w:rFonts w:ascii="Arial" w:hAnsi="Arial" w:cs="Arial"/>
          <w:szCs w:val="24"/>
        </w:rPr>
      </w:pPr>
      <w:r w:rsidRPr="00953FD3">
        <w:rPr>
          <w:rFonts w:ascii="Arial" w:hAnsi="Arial" w:cs="Arial"/>
          <w:szCs w:val="24"/>
        </w:rPr>
        <w:t xml:space="preserve">All hospital and emergency departments across the Cairns and Hinterland Hospital and Health Service are open, however some appointments and procedures have been postponed and will be rescheduled. </w:t>
      </w:r>
    </w:p>
    <w:p w14:paraId="0146DED2" w14:textId="77777777" w:rsidR="007E4FC1" w:rsidRDefault="007E4FC1" w:rsidP="00953FD3">
      <w:pPr>
        <w:shd w:val="clear" w:color="auto" w:fill="FFFFFF"/>
        <w:rPr>
          <w:rFonts w:ascii="Arial" w:hAnsi="Arial" w:cs="Arial"/>
          <w:szCs w:val="24"/>
        </w:rPr>
      </w:pPr>
    </w:p>
    <w:p w14:paraId="6AC74102" w14:textId="139E34D6" w:rsidR="00953FD3" w:rsidRDefault="00953FD3" w:rsidP="00953FD3">
      <w:pPr>
        <w:shd w:val="clear" w:color="auto" w:fill="FFFFFF"/>
        <w:rPr>
          <w:rFonts w:ascii="Arial" w:hAnsi="Arial" w:cs="Arial"/>
          <w:szCs w:val="24"/>
        </w:rPr>
      </w:pPr>
      <w:r w:rsidRPr="00953FD3">
        <w:rPr>
          <w:rFonts w:ascii="Arial" w:hAnsi="Arial" w:cs="Arial"/>
          <w:szCs w:val="24"/>
        </w:rPr>
        <w:t xml:space="preserve">This includes outpatient appointments and some elective surgery. </w:t>
      </w:r>
      <w:r w:rsidR="008D6840">
        <w:rPr>
          <w:rFonts w:ascii="Arial" w:hAnsi="Arial" w:cs="Arial"/>
          <w:szCs w:val="24"/>
        </w:rPr>
        <w:t xml:space="preserve">Affected patients have been contacted. </w:t>
      </w:r>
    </w:p>
    <w:p w14:paraId="7C646669" w14:textId="32B9B27C" w:rsidR="007E4FC1" w:rsidRDefault="007E4FC1" w:rsidP="00953FD3">
      <w:pPr>
        <w:shd w:val="clear" w:color="auto" w:fill="FFFFFF"/>
        <w:rPr>
          <w:rFonts w:ascii="Arial" w:hAnsi="Arial" w:cs="Arial"/>
          <w:szCs w:val="24"/>
        </w:rPr>
      </w:pPr>
    </w:p>
    <w:p w14:paraId="1901034F" w14:textId="485D2034" w:rsidR="007E4FC1" w:rsidRDefault="007E4FC1" w:rsidP="00953FD3">
      <w:pPr>
        <w:shd w:val="clear" w:color="auto" w:fill="FFFFFF"/>
        <w:rPr>
          <w:rFonts w:ascii="Arial" w:hAnsi="Arial" w:cs="Arial"/>
          <w:szCs w:val="24"/>
        </w:rPr>
      </w:pPr>
      <w:r>
        <w:rPr>
          <w:rFonts w:ascii="Arial" w:hAnsi="Arial" w:cs="Arial"/>
          <w:szCs w:val="24"/>
        </w:rPr>
        <w:t xml:space="preserve">In Torres and Cape Hospital and Health Service, the Public Health Community Centre at Wujal Wujal has been evacuated following severe flash flooding and is not operational. </w:t>
      </w:r>
    </w:p>
    <w:p w14:paraId="37A945C8" w14:textId="73E6C9CB" w:rsidR="007E4FC1" w:rsidRDefault="007E4FC1" w:rsidP="00953FD3">
      <w:pPr>
        <w:shd w:val="clear" w:color="auto" w:fill="FFFFFF"/>
        <w:rPr>
          <w:rFonts w:ascii="Arial" w:hAnsi="Arial" w:cs="Arial"/>
          <w:szCs w:val="24"/>
        </w:rPr>
      </w:pPr>
    </w:p>
    <w:p w14:paraId="77D85D2A" w14:textId="46D2E5E7" w:rsidR="007E4FC1" w:rsidRPr="00953FD3" w:rsidRDefault="007E4FC1" w:rsidP="00953FD3">
      <w:pPr>
        <w:shd w:val="clear" w:color="auto" w:fill="FFFFFF"/>
        <w:rPr>
          <w:rFonts w:ascii="Arial" w:hAnsi="Arial" w:cs="Arial"/>
          <w:szCs w:val="24"/>
        </w:rPr>
      </w:pPr>
      <w:r>
        <w:rPr>
          <w:rFonts w:ascii="Arial" w:hAnsi="Arial" w:cs="Arial"/>
          <w:szCs w:val="24"/>
        </w:rPr>
        <w:t xml:space="preserve">Staff from the community centre are now safe and will be evacuated out of Wujal Wujal as soon as possible. </w:t>
      </w:r>
    </w:p>
    <w:p w14:paraId="287FADCF" w14:textId="31D85F38" w:rsidR="002E733A" w:rsidRPr="00426158" w:rsidRDefault="002E733A" w:rsidP="00426158">
      <w:pPr>
        <w:tabs>
          <w:tab w:val="left" w:pos="2410"/>
        </w:tabs>
        <w:rPr>
          <w:rFonts w:ascii="Arial" w:hAnsi="Arial" w:cs="Arial"/>
          <w:szCs w:val="24"/>
        </w:rPr>
      </w:pPr>
    </w:p>
    <w:p w14:paraId="6D791511" w14:textId="2C0B56FE" w:rsidR="007F41CF" w:rsidRPr="00BF0E8B" w:rsidRDefault="00BF0E8B" w:rsidP="00EF3033">
      <w:pPr>
        <w:shd w:val="clear" w:color="auto" w:fill="FFFFFF"/>
        <w:spacing w:line="264" w:lineRule="auto"/>
        <w:rPr>
          <w:rFonts w:ascii="Arial" w:hAnsi="Arial" w:cs="Arial"/>
          <w:b/>
          <w:bCs/>
          <w:color w:val="000000"/>
          <w:szCs w:val="24"/>
        </w:rPr>
      </w:pPr>
      <w:r w:rsidRPr="00BF0E8B">
        <w:rPr>
          <w:rFonts w:ascii="Arial" w:hAnsi="Arial" w:cs="Arial"/>
          <w:b/>
          <w:bCs/>
          <w:color w:val="000000"/>
          <w:szCs w:val="24"/>
        </w:rPr>
        <w:t>ENDS</w:t>
      </w:r>
    </w:p>
    <w:p w14:paraId="4A1519BA" w14:textId="2688CB0A" w:rsidR="00BF0E8B" w:rsidRDefault="00BF0E8B" w:rsidP="00EF3033">
      <w:pPr>
        <w:shd w:val="clear" w:color="auto" w:fill="FFFFFF"/>
        <w:spacing w:line="264" w:lineRule="auto"/>
        <w:rPr>
          <w:rFonts w:ascii="Arial" w:hAnsi="Arial" w:cs="Arial"/>
          <w:color w:val="000000"/>
          <w:szCs w:val="24"/>
        </w:rPr>
      </w:pPr>
    </w:p>
    <w:p w14:paraId="68E209A2" w14:textId="77777777" w:rsidR="00BF0E8B" w:rsidRDefault="00BF0E8B" w:rsidP="00EF3033">
      <w:pPr>
        <w:shd w:val="clear" w:color="auto" w:fill="FFFFFF"/>
        <w:spacing w:line="264" w:lineRule="auto"/>
        <w:rPr>
          <w:rFonts w:ascii="Arial" w:hAnsi="Arial" w:cs="Arial"/>
          <w:color w:val="000000"/>
          <w:szCs w:val="24"/>
        </w:rPr>
      </w:pPr>
    </w:p>
    <w:p w14:paraId="75B2836E" w14:textId="047D4AED" w:rsidR="003D7D0E" w:rsidRDefault="003D7D0E" w:rsidP="00AA4AE0">
      <w:pPr>
        <w:shd w:val="clear" w:color="auto" w:fill="FFFFFF"/>
        <w:spacing w:line="264" w:lineRule="auto"/>
        <w:rPr>
          <w:rFonts w:ascii="Arial" w:hAnsi="Arial" w:cs="Arial"/>
          <w:color w:val="000000"/>
          <w:szCs w:val="24"/>
        </w:rPr>
      </w:pPr>
    </w:p>
    <w:p w14:paraId="1C13E7CA" w14:textId="77777777" w:rsidR="003D7D0E" w:rsidRDefault="003D7D0E" w:rsidP="003D7D0E">
      <w:pPr>
        <w:tabs>
          <w:tab w:val="left" w:pos="2410"/>
        </w:tabs>
        <w:rPr>
          <w:rFonts w:ascii="Arial" w:hAnsi="Arial" w:cs="Arial"/>
          <w:szCs w:val="24"/>
        </w:rPr>
      </w:pPr>
    </w:p>
    <w:p w14:paraId="5E670AC1" w14:textId="77777777" w:rsidR="00093CC8" w:rsidRDefault="00093CC8" w:rsidP="00AA4AE0">
      <w:pPr>
        <w:shd w:val="clear" w:color="auto" w:fill="FFFFFF"/>
        <w:spacing w:line="264" w:lineRule="auto"/>
        <w:rPr>
          <w:rFonts w:ascii="Arial" w:hAnsi="Arial" w:cs="Arial"/>
          <w:color w:val="000000"/>
          <w:szCs w:val="24"/>
        </w:rPr>
      </w:pPr>
    </w:p>
    <w:p w14:paraId="523FDC07" w14:textId="405EA79D" w:rsidR="00F14F48" w:rsidRPr="000C7601" w:rsidRDefault="00F14F48" w:rsidP="00AA4AE0">
      <w:pPr>
        <w:shd w:val="clear" w:color="auto" w:fill="FFFFFF"/>
        <w:spacing w:line="264" w:lineRule="auto"/>
        <w:rPr>
          <w:rFonts w:ascii="Arial" w:hAnsi="Arial" w:cs="Arial"/>
          <w:color w:val="000000"/>
          <w:szCs w:val="24"/>
        </w:rPr>
      </w:pPr>
    </w:p>
    <w:sectPr w:rsidR="00F14F48" w:rsidRPr="000C7601" w:rsidSect="00F47753">
      <w:headerReference w:type="default" r:id="rId8"/>
      <w:footerReference w:type="default" r:id="rId9"/>
      <w:pgSz w:w="11906" w:h="16838" w:code="9"/>
      <w:pgMar w:top="2552" w:right="987" w:bottom="1374" w:left="1202"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D125" w14:textId="77777777" w:rsidR="00BF3DF7" w:rsidRDefault="00BF3DF7">
      <w:r>
        <w:separator/>
      </w:r>
    </w:p>
  </w:endnote>
  <w:endnote w:type="continuationSeparator" w:id="0">
    <w:p w14:paraId="605A7450" w14:textId="77777777" w:rsidR="00BF3DF7" w:rsidRDefault="00BF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etaCondBold-Roman">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BoldLF-Roman">
    <w:altName w:val="MetaBoldLF-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0E" w14:textId="77777777" w:rsidR="00BC57AA" w:rsidRDefault="00AC740E" w:rsidP="00AC740E">
    <w:pPr>
      <w:pStyle w:val="Footer"/>
    </w:pPr>
    <w:r>
      <w:t xml:space="preserve">  </w:t>
    </w:r>
  </w:p>
  <w:tbl>
    <w:tblPr>
      <w:tblStyle w:val="TableGrid"/>
      <w:tblW w:w="9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47"/>
      <w:gridCol w:w="2716"/>
      <w:gridCol w:w="551"/>
      <w:gridCol w:w="2703"/>
      <w:gridCol w:w="553"/>
      <w:gridCol w:w="2768"/>
    </w:tblGrid>
    <w:tr w:rsidR="00BC57AA" w:rsidRPr="00BC57AA" w14:paraId="25B3C00F" w14:textId="77777777" w:rsidTr="00BC57AA">
      <w:tc>
        <w:tcPr>
          <w:tcW w:w="547" w:type="dxa"/>
          <w:vAlign w:val="center"/>
        </w:tcPr>
        <w:p w14:paraId="0F862B13" w14:textId="77777777" w:rsidR="00BC57AA" w:rsidRPr="00BC57AA" w:rsidRDefault="00BC57AA" w:rsidP="00BC57AA">
          <w:pPr>
            <w:pStyle w:val="Footer"/>
            <w:rPr>
              <w:color w:val="0F4B93"/>
            </w:rPr>
          </w:pPr>
          <w:r w:rsidRPr="00BC57AA">
            <w:rPr>
              <w:noProof/>
              <w:color w:val="0F4B93"/>
            </w:rPr>
            <w:drawing>
              <wp:inline distT="0" distB="0" distL="0" distR="0" wp14:anchorId="296458CE" wp14:editId="09AF8E96">
                <wp:extent cx="304800" cy="31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ueenslandHealth.png"/>
                        <pic:cNvPicPr/>
                      </pic:nvPicPr>
                      <pic:blipFill>
                        <a:blip r:embed="rId1">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inline>
            </w:drawing>
          </w:r>
        </w:p>
      </w:tc>
      <w:tc>
        <w:tcPr>
          <w:tcW w:w="2716" w:type="dxa"/>
          <w:vAlign w:val="center"/>
        </w:tcPr>
        <w:p w14:paraId="292F1F2B" w14:textId="77777777" w:rsidR="00BC57AA" w:rsidRPr="00BC57AA" w:rsidRDefault="00000000" w:rsidP="00BC57AA">
          <w:pPr>
            <w:pStyle w:val="Footer"/>
            <w:rPr>
              <w:color w:val="0F4B93"/>
              <w:sz w:val="18"/>
              <w:szCs w:val="18"/>
            </w:rPr>
          </w:pPr>
          <w:hyperlink r:id="rId2" w:history="1">
            <w:r w:rsidR="00BC57AA" w:rsidRPr="00BC57AA">
              <w:rPr>
                <w:rStyle w:val="Hyperlink"/>
                <w:rFonts w:ascii="Arial" w:hAnsi="Arial" w:cs="Arial"/>
                <w:color w:val="0F4B93"/>
                <w:sz w:val="18"/>
                <w:szCs w:val="18"/>
                <w:u w:val="none"/>
              </w:rPr>
              <w:t>www.health.qld.gov.au/news</w:t>
            </w:r>
          </w:hyperlink>
        </w:p>
      </w:tc>
      <w:tc>
        <w:tcPr>
          <w:tcW w:w="551" w:type="dxa"/>
          <w:vAlign w:val="center"/>
        </w:tcPr>
        <w:p w14:paraId="0FCB6EFE" w14:textId="77777777" w:rsidR="00BC57AA" w:rsidRPr="00BC57AA" w:rsidRDefault="00BC57AA" w:rsidP="00BC57AA">
          <w:pPr>
            <w:pStyle w:val="Footer"/>
            <w:rPr>
              <w:color w:val="0F4B93"/>
              <w:sz w:val="18"/>
              <w:szCs w:val="18"/>
            </w:rPr>
          </w:pPr>
          <w:r w:rsidRPr="00BC57AA">
            <w:rPr>
              <w:noProof/>
              <w:color w:val="0F4B93"/>
              <w:sz w:val="18"/>
              <w:szCs w:val="18"/>
            </w:rPr>
            <w:drawing>
              <wp:inline distT="0" distB="0" distL="0" distR="0" wp14:anchorId="2EFDC95D" wp14:editId="5922C974">
                <wp:extent cx="304800" cy="31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ebook.png"/>
                        <pic:cNvPicPr/>
                      </pic:nvPicPr>
                      <pic:blipFill>
                        <a:blip r:embed="rId3">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inline>
            </w:drawing>
          </w:r>
        </w:p>
      </w:tc>
      <w:tc>
        <w:tcPr>
          <w:tcW w:w="2703" w:type="dxa"/>
          <w:vAlign w:val="center"/>
        </w:tcPr>
        <w:p w14:paraId="0A6DCCDC" w14:textId="77777777" w:rsidR="00BC57AA" w:rsidRPr="00BC57AA" w:rsidRDefault="00000000" w:rsidP="00BC57AA">
          <w:pPr>
            <w:pStyle w:val="Footer"/>
            <w:rPr>
              <w:color w:val="0F4B93"/>
              <w:sz w:val="18"/>
              <w:szCs w:val="18"/>
            </w:rPr>
          </w:pPr>
          <w:hyperlink r:id="rId4" w:history="1">
            <w:r w:rsidR="00BC57AA" w:rsidRPr="00BC57AA">
              <w:rPr>
                <w:rStyle w:val="Hyperlink"/>
                <w:rFonts w:ascii="Arial" w:hAnsi="Arial" w:cs="Arial"/>
                <w:color w:val="0F4B93"/>
                <w:sz w:val="18"/>
                <w:szCs w:val="18"/>
                <w:u w:val="none"/>
              </w:rPr>
              <w:t>www.facebook.com/QLDHealth</w:t>
            </w:r>
          </w:hyperlink>
        </w:p>
      </w:tc>
      <w:tc>
        <w:tcPr>
          <w:tcW w:w="553" w:type="dxa"/>
          <w:vAlign w:val="center"/>
        </w:tcPr>
        <w:p w14:paraId="3158CB72" w14:textId="77777777" w:rsidR="00BC57AA" w:rsidRPr="00BC57AA" w:rsidRDefault="00BC57AA" w:rsidP="00BC57AA">
          <w:pPr>
            <w:pStyle w:val="Footer"/>
            <w:rPr>
              <w:color w:val="0F4B93"/>
              <w:sz w:val="18"/>
              <w:szCs w:val="18"/>
            </w:rPr>
          </w:pPr>
          <w:r w:rsidRPr="00BC57AA">
            <w:rPr>
              <w:noProof/>
              <w:color w:val="0F4B93"/>
              <w:sz w:val="18"/>
              <w:szCs w:val="18"/>
            </w:rPr>
            <w:drawing>
              <wp:inline distT="0" distB="0" distL="0" distR="0" wp14:anchorId="26974AB9" wp14:editId="151A5E0C">
                <wp:extent cx="304800" cy="317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witter.png"/>
                        <pic:cNvPicPr/>
                      </pic:nvPicPr>
                      <pic:blipFill>
                        <a:blip r:embed="rId5">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inline>
            </w:drawing>
          </w:r>
        </w:p>
      </w:tc>
      <w:tc>
        <w:tcPr>
          <w:tcW w:w="2768" w:type="dxa"/>
          <w:vAlign w:val="center"/>
        </w:tcPr>
        <w:p w14:paraId="36819EBE" w14:textId="77777777" w:rsidR="00BC57AA" w:rsidRPr="00BC57AA" w:rsidRDefault="00000000" w:rsidP="00BC57AA">
          <w:pPr>
            <w:pStyle w:val="Footer"/>
            <w:rPr>
              <w:color w:val="0F4B93"/>
              <w:sz w:val="18"/>
              <w:szCs w:val="18"/>
            </w:rPr>
          </w:pPr>
          <w:hyperlink r:id="rId6" w:history="1">
            <w:r w:rsidR="00BC57AA" w:rsidRPr="00BC57AA">
              <w:rPr>
                <w:rStyle w:val="Hyperlink"/>
                <w:rFonts w:ascii="Arial" w:hAnsi="Arial" w:cs="Arial"/>
                <w:color w:val="0F4B93"/>
                <w:sz w:val="18"/>
                <w:szCs w:val="18"/>
                <w:u w:val="none"/>
              </w:rPr>
              <w:t>www.twitter.com/qldhealthnews</w:t>
            </w:r>
          </w:hyperlink>
        </w:p>
      </w:tc>
    </w:tr>
  </w:tbl>
  <w:p w14:paraId="7BDBBB8A" w14:textId="77777777" w:rsidR="00AC740E" w:rsidRDefault="00AC740E" w:rsidP="00AC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847F" w14:textId="77777777" w:rsidR="00BF3DF7" w:rsidRDefault="00BF3DF7">
      <w:r>
        <w:separator/>
      </w:r>
    </w:p>
  </w:footnote>
  <w:footnote w:type="continuationSeparator" w:id="0">
    <w:p w14:paraId="66CDA378" w14:textId="77777777" w:rsidR="00BF3DF7" w:rsidRDefault="00BF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D934" w14:textId="77777777" w:rsidR="00B33070" w:rsidRDefault="00C129F7" w:rsidP="00D407F1">
    <w:pPr>
      <w:pStyle w:val="Header"/>
      <w:ind w:right="120"/>
    </w:pPr>
    <w:r>
      <w:rPr>
        <w:noProof/>
      </w:rPr>
      <w:drawing>
        <wp:anchor distT="0" distB="0" distL="114300" distR="114300" simplePos="0" relativeHeight="251659264" behindDoc="1" locked="0" layoutInCell="1" allowOverlap="1" wp14:anchorId="75E2C96A" wp14:editId="1855E684">
          <wp:simplePos x="0" y="0"/>
          <wp:positionH relativeFrom="column">
            <wp:posOffset>-814897</wp:posOffset>
          </wp:positionH>
          <wp:positionV relativeFrom="paragraph">
            <wp:posOffset>-467833</wp:posOffset>
          </wp:positionV>
          <wp:extent cx="7603200" cy="1443600"/>
          <wp:effectExtent l="0" t="0" r="4445" b="4445"/>
          <wp:wrapNone/>
          <wp:docPr id="2059654564"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54564" name="Picture 1" descr="A blu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3200" cy="1443600"/>
                  </a:xfrm>
                  <a:prstGeom prst="rect">
                    <a:avLst/>
                  </a:prstGeom>
                </pic:spPr>
              </pic:pic>
            </a:graphicData>
          </a:graphic>
          <wp14:sizeRelH relativeFrom="margin">
            <wp14:pctWidth>0</wp14:pctWidth>
          </wp14:sizeRelH>
          <wp14:sizeRelV relativeFrom="margin">
            <wp14:pctHeight>0</wp14:pctHeight>
          </wp14:sizeRelV>
        </wp:anchor>
      </w:drawing>
    </w:r>
    <w:r w:rsidR="00B11174">
      <w:rPr>
        <w:noProof/>
      </w:rPr>
      <mc:AlternateContent>
        <mc:Choice Requires="wps">
          <w:drawing>
            <wp:anchor distT="0" distB="0" distL="114300" distR="114300" simplePos="0" relativeHeight="251658240" behindDoc="0" locked="0" layoutInCell="1" allowOverlap="1" wp14:anchorId="327904EF" wp14:editId="67BF1A64">
              <wp:simplePos x="0" y="0"/>
              <wp:positionH relativeFrom="column">
                <wp:posOffset>-127000</wp:posOffset>
              </wp:positionH>
              <wp:positionV relativeFrom="paragraph">
                <wp:posOffset>93056</wp:posOffset>
              </wp:positionV>
              <wp:extent cx="3829685" cy="54864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29685" cy="548640"/>
                      </a:xfrm>
                      <a:prstGeom prst="rect">
                        <a:avLst/>
                      </a:prstGeom>
                      <a:noFill/>
                      <a:ln w="6350">
                        <a:noFill/>
                      </a:ln>
                    </wps:spPr>
                    <wps:txbx>
                      <w:txbxContent>
                        <w:p w14:paraId="2F96A6BC" w14:textId="77777777" w:rsidR="005A0A64" w:rsidRDefault="00AF7022">
                          <w:r>
                            <w:rPr>
                              <w:rFonts w:ascii="Arial" w:hAnsi="Arial" w:cs="Arial"/>
                              <w:b/>
                              <w:color w:val="193957"/>
                              <w:sz w:val="50"/>
                              <w:szCs w:val="50"/>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904EF" id="_x0000_t202" coordsize="21600,21600" o:spt="202" path="m,l,21600r21600,l21600,xe">
              <v:stroke joinstyle="miter"/>
              <v:path gradientshapeok="t" o:connecttype="rect"/>
            </v:shapetype>
            <v:shape id="Text Box 6" o:spid="_x0000_s1026" type="#_x0000_t202" style="position:absolute;margin-left:-10pt;margin-top:7.35pt;width:301.5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Q3GAIAACw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j5c18fDubTynh6JtO5rNJwjW7vLbOh+8CNIlGQR3SktBi&#10;h0cfsCKGnkJiMQPrWqlEjTKkKejsZjpMD84efKEMPrz0Gq3Qbtt+gC2UR5zLQUe5t3xdY/FH5sML&#10;c8gxjoK6Dc+4SAVYBHqLkgrcr7/dx3iEHr2UNKiZgvqfe+YEJeqHQVJuRxMcnYR0mEy/jvHgrj3b&#10;a4/Z63tAWY7wh1iezBgf1MmUDvQ7ynsVq6KLGY61CxpO5n3olIzfg4vVKgWhrCwLj2ZjeUwd4YzQ&#10;vrbvzNke/4DMPcFJXSz/QEMX2xGx2geQdeIoAtyh2uOOkkzU9d8nav76nKIun3z5GwAA//8DAFBL&#10;AwQUAAYACAAAACEAZICO4OAAAAAKAQAADwAAAGRycy9kb3ducmV2LnhtbEyPTUvDQBCG74L/YRnB&#10;W7tJtRpiNqUEiiB6aO3F2yQ7TYL7EbPbNvrrHU/1OPO+PPNMsZqsEScaQ++dgnSegCDXeN27VsH+&#10;fTPLQISITqPxjhR8U4BVeX1VYK792W3ptIutYIgLOSroYhxyKUPTkcUw9wM5zg5+tBh5HFupRzwz&#10;3Bq5SJIHabF3fKHDgaqOms/d0Sp4qTZvuK0XNvsx1fPrYT187T+WSt3eTOsnEJGmeCnDnz6rQ8lO&#10;tT86HYRRMGM8Vzm4fwTBhWV2l4KoeZGkKciykP9fKH8BAAD//wMAUEsBAi0AFAAGAAgAAAAhALaD&#10;OJL+AAAA4QEAABMAAAAAAAAAAAAAAAAAAAAAAFtDb250ZW50X1R5cGVzXS54bWxQSwECLQAUAAYA&#10;CAAAACEAOP0h/9YAAACUAQAACwAAAAAAAAAAAAAAAAAvAQAAX3JlbHMvLnJlbHNQSwECLQAUAAYA&#10;CAAAACEAL4DkNxgCAAAsBAAADgAAAAAAAAAAAAAAAAAuAgAAZHJzL2Uyb0RvYy54bWxQSwECLQAU&#10;AAYACAAAACEAZICO4OAAAAAKAQAADwAAAAAAAAAAAAAAAAByBAAAZHJzL2Rvd25yZXYueG1sUEsF&#10;BgAAAAAEAAQA8wAAAH8FAAAAAA==&#10;" filled="f" stroked="f" strokeweight=".5pt">
              <v:textbox>
                <w:txbxContent>
                  <w:p w14:paraId="2F96A6BC" w14:textId="77777777" w:rsidR="005A0A64" w:rsidRDefault="00AF7022">
                    <w:r>
                      <w:rPr>
                        <w:rFonts w:ascii="Arial" w:hAnsi="Arial" w:cs="Arial"/>
                        <w:b/>
                        <w:color w:val="193957"/>
                        <w:sz w:val="50"/>
                        <w:szCs w:val="50"/>
                      </w:rPr>
                      <w:t>Media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E8B158"/>
    <w:lvl w:ilvl="0">
      <w:start w:val="1"/>
      <w:numFmt w:val="bullet"/>
      <w:pStyle w:val="TalkingPointsSubDotPoint"/>
      <w:lvlText w:val="­"/>
      <w:lvlJc w:val="left"/>
      <w:pPr>
        <w:tabs>
          <w:tab w:val="num" w:pos="643"/>
        </w:tabs>
        <w:ind w:left="643" w:hanging="360"/>
      </w:pPr>
      <w:rPr>
        <w:rFonts w:ascii="Courier New" w:hAnsi="Courier New" w:hint="default"/>
      </w:rPr>
    </w:lvl>
  </w:abstractNum>
  <w:abstractNum w:abstractNumId="1" w15:restartNumberingAfterBreak="0">
    <w:nsid w:val="00000001"/>
    <w:multiLevelType w:val="multilevel"/>
    <w:tmpl w:val="894EE873"/>
    <w:lvl w:ilvl="0">
      <w:start w:val="1"/>
      <w:numFmt w:val="bullet"/>
      <w:lvlText w:val="•"/>
      <w:lvlJc w:val="left"/>
      <w:pPr>
        <w:tabs>
          <w:tab w:val="num" w:pos="311"/>
        </w:tabs>
        <w:ind w:left="311" w:firstLine="409"/>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2"/>
    <w:multiLevelType w:val="multilevel"/>
    <w:tmpl w:val="894EE874"/>
    <w:lvl w:ilvl="0">
      <w:start w:val="1"/>
      <w:numFmt w:val="bullet"/>
      <w:lvlText w:val="•"/>
      <w:lvlJc w:val="left"/>
      <w:pPr>
        <w:tabs>
          <w:tab w:val="num" w:pos="-120"/>
        </w:tabs>
        <w:ind w:left="-12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4" w15:restartNumberingAfterBreak="0">
    <w:nsid w:val="02DC6E8E"/>
    <w:multiLevelType w:val="hybridMultilevel"/>
    <w:tmpl w:val="02B06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3F6745"/>
    <w:multiLevelType w:val="hybridMultilevel"/>
    <w:tmpl w:val="2D8EF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D65BE"/>
    <w:multiLevelType w:val="hybridMultilevel"/>
    <w:tmpl w:val="CE50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D1AA1"/>
    <w:multiLevelType w:val="hybridMultilevel"/>
    <w:tmpl w:val="4DBA3D4A"/>
    <w:lvl w:ilvl="0" w:tplc="AE14E51A">
      <w:start w:val="1"/>
      <w:numFmt w:val="bullet"/>
      <w:pStyle w:val="TalkingPointsDo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0A0859"/>
    <w:multiLevelType w:val="multilevel"/>
    <w:tmpl w:val="DBA86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4642B"/>
    <w:multiLevelType w:val="hybridMultilevel"/>
    <w:tmpl w:val="2EA845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92C2B"/>
    <w:multiLevelType w:val="multilevel"/>
    <w:tmpl w:val="32E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B273DE"/>
    <w:multiLevelType w:val="hybridMultilevel"/>
    <w:tmpl w:val="5ECC22B2"/>
    <w:lvl w:ilvl="0" w:tplc="41E45C04">
      <w:numFmt w:val="bullet"/>
      <w:lvlText w:val=""/>
      <w:lvlJc w:val="left"/>
      <w:pPr>
        <w:ind w:left="1080" w:hanging="360"/>
      </w:pPr>
      <w:rPr>
        <w:rFonts w:ascii="Symbol" w:eastAsia="Times New Roman" w:hAnsi="Symbol" w:cs="Times New Roman" w:hint="default"/>
        <w:b w:val="0"/>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686747"/>
    <w:multiLevelType w:val="multilevel"/>
    <w:tmpl w:val="D026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C5A43"/>
    <w:multiLevelType w:val="multilevel"/>
    <w:tmpl w:val="23B0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FA447B"/>
    <w:multiLevelType w:val="hybridMultilevel"/>
    <w:tmpl w:val="ABBA9F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62ADB"/>
    <w:multiLevelType w:val="hybridMultilevel"/>
    <w:tmpl w:val="9A2A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638F3"/>
    <w:multiLevelType w:val="hybridMultilevel"/>
    <w:tmpl w:val="1E4A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42EF6"/>
    <w:multiLevelType w:val="hybridMultilevel"/>
    <w:tmpl w:val="A3CC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C471F2"/>
    <w:multiLevelType w:val="hybridMultilevel"/>
    <w:tmpl w:val="D6E24D34"/>
    <w:lvl w:ilvl="0" w:tplc="4EE4FAAA">
      <w:start w:val="1"/>
      <w:numFmt w:val="decimal"/>
      <w:lvlText w:val="%1."/>
      <w:lvlJc w:val="left"/>
      <w:pPr>
        <w:tabs>
          <w:tab w:val="num" w:pos="360"/>
        </w:tabs>
        <w:ind w:left="360" w:hanging="360"/>
      </w:pPr>
      <w:rPr>
        <w:b w:val="0"/>
        <w:i w:val="0"/>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04B6C66"/>
    <w:multiLevelType w:val="multilevel"/>
    <w:tmpl w:val="B22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FF2299"/>
    <w:multiLevelType w:val="hybridMultilevel"/>
    <w:tmpl w:val="04DCB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0924284">
    <w:abstractNumId w:val="7"/>
  </w:num>
  <w:num w:numId="2" w16cid:durableId="957757810">
    <w:abstractNumId w:val="0"/>
  </w:num>
  <w:num w:numId="3" w16cid:durableId="203954709">
    <w:abstractNumId w:val="3"/>
  </w:num>
  <w:num w:numId="4" w16cid:durableId="395931862">
    <w:abstractNumId w:val="9"/>
  </w:num>
  <w:num w:numId="5" w16cid:durableId="1824348634">
    <w:abstractNumId w:val="1"/>
  </w:num>
  <w:num w:numId="6" w16cid:durableId="1777825685">
    <w:abstractNumId w:val="2"/>
  </w:num>
  <w:num w:numId="7" w16cid:durableId="462624802">
    <w:abstractNumId w:val="18"/>
  </w:num>
  <w:num w:numId="8" w16cid:durableId="364868137">
    <w:abstractNumId w:val="14"/>
  </w:num>
  <w:num w:numId="9" w16cid:durableId="1828940887">
    <w:abstractNumId w:val="15"/>
  </w:num>
  <w:num w:numId="10" w16cid:durableId="343164758">
    <w:abstractNumId w:val="17"/>
  </w:num>
  <w:num w:numId="11" w16cid:durableId="1210190041">
    <w:abstractNumId w:val="19"/>
  </w:num>
  <w:num w:numId="12" w16cid:durableId="314576696">
    <w:abstractNumId w:val="10"/>
  </w:num>
  <w:num w:numId="13" w16cid:durableId="1284078466">
    <w:abstractNumId w:val="13"/>
  </w:num>
  <w:num w:numId="14" w16cid:durableId="919874014">
    <w:abstractNumId w:val="12"/>
  </w:num>
  <w:num w:numId="15" w16cid:durableId="464858320">
    <w:abstractNumId w:val="20"/>
  </w:num>
  <w:num w:numId="16" w16cid:durableId="1165710208">
    <w:abstractNumId w:val="4"/>
  </w:num>
  <w:num w:numId="17" w16cid:durableId="113838303">
    <w:abstractNumId w:val="16"/>
  </w:num>
  <w:num w:numId="18" w16cid:durableId="29033758">
    <w:abstractNumId w:val="5"/>
  </w:num>
  <w:num w:numId="19" w16cid:durableId="1638409505">
    <w:abstractNumId w:val="6"/>
  </w:num>
  <w:num w:numId="20" w16cid:durableId="179053709">
    <w:abstractNumId w:val="11"/>
  </w:num>
  <w:num w:numId="21" w16cid:durableId="563371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83"/>
    <w:rsid w:val="00002960"/>
    <w:rsid w:val="00005BFF"/>
    <w:rsid w:val="0001653C"/>
    <w:rsid w:val="0002352A"/>
    <w:rsid w:val="00026563"/>
    <w:rsid w:val="00031F57"/>
    <w:rsid w:val="00035095"/>
    <w:rsid w:val="0004545A"/>
    <w:rsid w:val="0005016C"/>
    <w:rsid w:val="00072F64"/>
    <w:rsid w:val="0008686C"/>
    <w:rsid w:val="00087D02"/>
    <w:rsid w:val="000910E2"/>
    <w:rsid w:val="00091B2F"/>
    <w:rsid w:val="00091B58"/>
    <w:rsid w:val="00093CC8"/>
    <w:rsid w:val="00095DB3"/>
    <w:rsid w:val="00096851"/>
    <w:rsid w:val="000A39AA"/>
    <w:rsid w:val="000B17CA"/>
    <w:rsid w:val="000C24DF"/>
    <w:rsid w:val="000C6BEB"/>
    <w:rsid w:val="000C7601"/>
    <w:rsid w:val="000D5161"/>
    <w:rsid w:val="000D72CE"/>
    <w:rsid w:val="000E15E4"/>
    <w:rsid w:val="000E43EA"/>
    <w:rsid w:val="0010494E"/>
    <w:rsid w:val="0010610D"/>
    <w:rsid w:val="00112249"/>
    <w:rsid w:val="00114FC7"/>
    <w:rsid w:val="00131C86"/>
    <w:rsid w:val="0013213A"/>
    <w:rsid w:val="00136B8F"/>
    <w:rsid w:val="001403D5"/>
    <w:rsid w:val="0014119B"/>
    <w:rsid w:val="00144B3C"/>
    <w:rsid w:val="0014551F"/>
    <w:rsid w:val="001540B4"/>
    <w:rsid w:val="00162D89"/>
    <w:rsid w:val="00166B72"/>
    <w:rsid w:val="00167954"/>
    <w:rsid w:val="00167965"/>
    <w:rsid w:val="0017083E"/>
    <w:rsid w:val="001712AA"/>
    <w:rsid w:val="00172EF8"/>
    <w:rsid w:val="0018168D"/>
    <w:rsid w:val="001867E6"/>
    <w:rsid w:val="0019144B"/>
    <w:rsid w:val="001A1A6B"/>
    <w:rsid w:val="001A3624"/>
    <w:rsid w:val="001A4E4F"/>
    <w:rsid w:val="001B2DA0"/>
    <w:rsid w:val="001D7C29"/>
    <w:rsid w:val="001E29E0"/>
    <w:rsid w:val="001F6081"/>
    <w:rsid w:val="00220B05"/>
    <w:rsid w:val="002303C1"/>
    <w:rsid w:val="00233FAD"/>
    <w:rsid w:val="002406AC"/>
    <w:rsid w:val="002477F0"/>
    <w:rsid w:val="002510E5"/>
    <w:rsid w:val="002607FE"/>
    <w:rsid w:val="002609C0"/>
    <w:rsid w:val="00270757"/>
    <w:rsid w:val="00272752"/>
    <w:rsid w:val="00286203"/>
    <w:rsid w:val="002870E2"/>
    <w:rsid w:val="00287F2B"/>
    <w:rsid w:val="00290E6E"/>
    <w:rsid w:val="0029447F"/>
    <w:rsid w:val="002C2749"/>
    <w:rsid w:val="002C68C4"/>
    <w:rsid w:val="002D1932"/>
    <w:rsid w:val="002D7E93"/>
    <w:rsid w:val="002E371E"/>
    <w:rsid w:val="002E373A"/>
    <w:rsid w:val="002E3F7C"/>
    <w:rsid w:val="002E733A"/>
    <w:rsid w:val="002F4721"/>
    <w:rsid w:val="003001EA"/>
    <w:rsid w:val="00303B88"/>
    <w:rsid w:val="00306601"/>
    <w:rsid w:val="00314936"/>
    <w:rsid w:val="00316D76"/>
    <w:rsid w:val="003436FE"/>
    <w:rsid w:val="003447D4"/>
    <w:rsid w:val="0036410E"/>
    <w:rsid w:val="00365C25"/>
    <w:rsid w:val="0037241B"/>
    <w:rsid w:val="0037327F"/>
    <w:rsid w:val="0039023F"/>
    <w:rsid w:val="003B3D65"/>
    <w:rsid w:val="003B4377"/>
    <w:rsid w:val="003C2F22"/>
    <w:rsid w:val="003D5975"/>
    <w:rsid w:val="003D769D"/>
    <w:rsid w:val="003D7D0E"/>
    <w:rsid w:val="003E01A2"/>
    <w:rsid w:val="00403EAC"/>
    <w:rsid w:val="00404F46"/>
    <w:rsid w:val="0040526D"/>
    <w:rsid w:val="004079C6"/>
    <w:rsid w:val="0041051D"/>
    <w:rsid w:val="0041138F"/>
    <w:rsid w:val="00411812"/>
    <w:rsid w:val="00412BE6"/>
    <w:rsid w:val="00416046"/>
    <w:rsid w:val="00420FF4"/>
    <w:rsid w:val="00426158"/>
    <w:rsid w:val="00430341"/>
    <w:rsid w:val="00433430"/>
    <w:rsid w:val="00434D11"/>
    <w:rsid w:val="0044288B"/>
    <w:rsid w:val="004523FB"/>
    <w:rsid w:val="004561C5"/>
    <w:rsid w:val="00467495"/>
    <w:rsid w:val="00474C3E"/>
    <w:rsid w:val="004772AE"/>
    <w:rsid w:val="00480898"/>
    <w:rsid w:val="00491BEC"/>
    <w:rsid w:val="004927B4"/>
    <w:rsid w:val="00493C23"/>
    <w:rsid w:val="004B0994"/>
    <w:rsid w:val="004C0392"/>
    <w:rsid w:val="004C0745"/>
    <w:rsid w:val="004D1AA6"/>
    <w:rsid w:val="004D1B79"/>
    <w:rsid w:val="004D1F9C"/>
    <w:rsid w:val="004D6B41"/>
    <w:rsid w:val="004E0FB9"/>
    <w:rsid w:val="004E4875"/>
    <w:rsid w:val="004E5D4E"/>
    <w:rsid w:val="00502BF0"/>
    <w:rsid w:val="005152F4"/>
    <w:rsid w:val="00516CEB"/>
    <w:rsid w:val="00517F54"/>
    <w:rsid w:val="00526EE9"/>
    <w:rsid w:val="00534916"/>
    <w:rsid w:val="0054181A"/>
    <w:rsid w:val="005546CC"/>
    <w:rsid w:val="00556553"/>
    <w:rsid w:val="00557EEF"/>
    <w:rsid w:val="00561522"/>
    <w:rsid w:val="00572AD7"/>
    <w:rsid w:val="005837BD"/>
    <w:rsid w:val="00596E1A"/>
    <w:rsid w:val="005A0A64"/>
    <w:rsid w:val="005B339B"/>
    <w:rsid w:val="005B6419"/>
    <w:rsid w:val="005C0253"/>
    <w:rsid w:val="005C0597"/>
    <w:rsid w:val="005C759D"/>
    <w:rsid w:val="005D0677"/>
    <w:rsid w:val="005D1115"/>
    <w:rsid w:val="005D3E40"/>
    <w:rsid w:val="005E08ED"/>
    <w:rsid w:val="005E2EC9"/>
    <w:rsid w:val="005E3F0E"/>
    <w:rsid w:val="005F7070"/>
    <w:rsid w:val="005F7B64"/>
    <w:rsid w:val="00605681"/>
    <w:rsid w:val="00623E47"/>
    <w:rsid w:val="006463C0"/>
    <w:rsid w:val="0065564B"/>
    <w:rsid w:val="0066711F"/>
    <w:rsid w:val="00677549"/>
    <w:rsid w:val="00677D5F"/>
    <w:rsid w:val="00680855"/>
    <w:rsid w:val="0069333E"/>
    <w:rsid w:val="0069638F"/>
    <w:rsid w:val="006A007B"/>
    <w:rsid w:val="006A1E10"/>
    <w:rsid w:val="006A2190"/>
    <w:rsid w:val="006A2DF7"/>
    <w:rsid w:val="006A5CAC"/>
    <w:rsid w:val="006A72F3"/>
    <w:rsid w:val="006B4FB2"/>
    <w:rsid w:val="006D7CA8"/>
    <w:rsid w:val="006E2A07"/>
    <w:rsid w:val="006E421F"/>
    <w:rsid w:val="006E4CC6"/>
    <w:rsid w:val="006E7500"/>
    <w:rsid w:val="006E7607"/>
    <w:rsid w:val="00703245"/>
    <w:rsid w:val="0070358E"/>
    <w:rsid w:val="00707A86"/>
    <w:rsid w:val="00720136"/>
    <w:rsid w:val="00721E11"/>
    <w:rsid w:val="007226F4"/>
    <w:rsid w:val="00722F94"/>
    <w:rsid w:val="00730745"/>
    <w:rsid w:val="00743BB0"/>
    <w:rsid w:val="00750056"/>
    <w:rsid w:val="007511B2"/>
    <w:rsid w:val="00762C5E"/>
    <w:rsid w:val="00762DAD"/>
    <w:rsid w:val="0077018F"/>
    <w:rsid w:val="007727A4"/>
    <w:rsid w:val="00774539"/>
    <w:rsid w:val="00774558"/>
    <w:rsid w:val="0077570B"/>
    <w:rsid w:val="00780BE7"/>
    <w:rsid w:val="00783B10"/>
    <w:rsid w:val="00795341"/>
    <w:rsid w:val="007A0740"/>
    <w:rsid w:val="007A55C8"/>
    <w:rsid w:val="007B1707"/>
    <w:rsid w:val="007B4CFA"/>
    <w:rsid w:val="007C17FB"/>
    <w:rsid w:val="007D5C32"/>
    <w:rsid w:val="007E0942"/>
    <w:rsid w:val="007E196F"/>
    <w:rsid w:val="007E4FC1"/>
    <w:rsid w:val="007F41CF"/>
    <w:rsid w:val="007F6967"/>
    <w:rsid w:val="007F71A0"/>
    <w:rsid w:val="007F7424"/>
    <w:rsid w:val="00800736"/>
    <w:rsid w:val="00800D59"/>
    <w:rsid w:val="008135FA"/>
    <w:rsid w:val="00813C70"/>
    <w:rsid w:val="00831226"/>
    <w:rsid w:val="008357A6"/>
    <w:rsid w:val="0084205F"/>
    <w:rsid w:val="00842093"/>
    <w:rsid w:val="00845DD6"/>
    <w:rsid w:val="00857083"/>
    <w:rsid w:val="008705B2"/>
    <w:rsid w:val="0087509D"/>
    <w:rsid w:val="008751E2"/>
    <w:rsid w:val="00876B61"/>
    <w:rsid w:val="008830BE"/>
    <w:rsid w:val="00893DAC"/>
    <w:rsid w:val="008B48D3"/>
    <w:rsid w:val="008C3FCE"/>
    <w:rsid w:val="008D244C"/>
    <w:rsid w:val="008D2C5A"/>
    <w:rsid w:val="008D6840"/>
    <w:rsid w:val="008E36C7"/>
    <w:rsid w:val="008E4287"/>
    <w:rsid w:val="008E442C"/>
    <w:rsid w:val="008E4E57"/>
    <w:rsid w:val="008E6F0F"/>
    <w:rsid w:val="008F0DEE"/>
    <w:rsid w:val="008F474C"/>
    <w:rsid w:val="008F4E43"/>
    <w:rsid w:val="009018B6"/>
    <w:rsid w:val="0090373D"/>
    <w:rsid w:val="00903D46"/>
    <w:rsid w:val="00920213"/>
    <w:rsid w:val="00926BE3"/>
    <w:rsid w:val="00936FB1"/>
    <w:rsid w:val="00942CBB"/>
    <w:rsid w:val="009445E6"/>
    <w:rsid w:val="00953FD3"/>
    <w:rsid w:val="0095493B"/>
    <w:rsid w:val="0095729E"/>
    <w:rsid w:val="00957E6C"/>
    <w:rsid w:val="009633AD"/>
    <w:rsid w:val="00971505"/>
    <w:rsid w:val="009A3D4D"/>
    <w:rsid w:val="009B11C8"/>
    <w:rsid w:val="009C1961"/>
    <w:rsid w:val="009C281B"/>
    <w:rsid w:val="009D4E01"/>
    <w:rsid w:val="009E6B43"/>
    <w:rsid w:val="009F309B"/>
    <w:rsid w:val="00A02BEE"/>
    <w:rsid w:val="00A05DDA"/>
    <w:rsid w:val="00A07651"/>
    <w:rsid w:val="00A11776"/>
    <w:rsid w:val="00A11CCA"/>
    <w:rsid w:val="00A2072D"/>
    <w:rsid w:val="00A2530A"/>
    <w:rsid w:val="00A312AF"/>
    <w:rsid w:val="00A414F2"/>
    <w:rsid w:val="00A41DA2"/>
    <w:rsid w:val="00A517FD"/>
    <w:rsid w:val="00A64277"/>
    <w:rsid w:val="00A9011B"/>
    <w:rsid w:val="00AA0A00"/>
    <w:rsid w:val="00AA4603"/>
    <w:rsid w:val="00AA4AE0"/>
    <w:rsid w:val="00AB4A37"/>
    <w:rsid w:val="00AC01B1"/>
    <w:rsid w:val="00AC6995"/>
    <w:rsid w:val="00AC6A78"/>
    <w:rsid w:val="00AC740E"/>
    <w:rsid w:val="00AD0988"/>
    <w:rsid w:val="00AD6D41"/>
    <w:rsid w:val="00AD7936"/>
    <w:rsid w:val="00AE0A64"/>
    <w:rsid w:val="00AE3292"/>
    <w:rsid w:val="00AE448F"/>
    <w:rsid w:val="00AF0B75"/>
    <w:rsid w:val="00AF7022"/>
    <w:rsid w:val="00B00FC7"/>
    <w:rsid w:val="00B11174"/>
    <w:rsid w:val="00B1488E"/>
    <w:rsid w:val="00B17A6A"/>
    <w:rsid w:val="00B2088A"/>
    <w:rsid w:val="00B218A2"/>
    <w:rsid w:val="00B32E22"/>
    <w:rsid w:val="00B33070"/>
    <w:rsid w:val="00B36956"/>
    <w:rsid w:val="00B3743E"/>
    <w:rsid w:val="00B425FF"/>
    <w:rsid w:val="00B4535A"/>
    <w:rsid w:val="00B7007A"/>
    <w:rsid w:val="00B77AB5"/>
    <w:rsid w:val="00B82A1A"/>
    <w:rsid w:val="00B91EB9"/>
    <w:rsid w:val="00B9293A"/>
    <w:rsid w:val="00B94DC0"/>
    <w:rsid w:val="00B961C0"/>
    <w:rsid w:val="00BB01D8"/>
    <w:rsid w:val="00BB176B"/>
    <w:rsid w:val="00BB4D90"/>
    <w:rsid w:val="00BB54B4"/>
    <w:rsid w:val="00BB6357"/>
    <w:rsid w:val="00BC4787"/>
    <w:rsid w:val="00BC560D"/>
    <w:rsid w:val="00BC57AA"/>
    <w:rsid w:val="00BC5FDE"/>
    <w:rsid w:val="00BD1407"/>
    <w:rsid w:val="00BE09FF"/>
    <w:rsid w:val="00BE2F7E"/>
    <w:rsid w:val="00BE32D2"/>
    <w:rsid w:val="00BE6619"/>
    <w:rsid w:val="00BE6BE4"/>
    <w:rsid w:val="00BF0E8B"/>
    <w:rsid w:val="00BF3DF7"/>
    <w:rsid w:val="00C06138"/>
    <w:rsid w:val="00C11B93"/>
    <w:rsid w:val="00C129F7"/>
    <w:rsid w:val="00C17832"/>
    <w:rsid w:val="00C231DB"/>
    <w:rsid w:val="00C36257"/>
    <w:rsid w:val="00C426FF"/>
    <w:rsid w:val="00C4302A"/>
    <w:rsid w:val="00C463CE"/>
    <w:rsid w:val="00C560A9"/>
    <w:rsid w:val="00C579E4"/>
    <w:rsid w:val="00C709F3"/>
    <w:rsid w:val="00C74330"/>
    <w:rsid w:val="00C90522"/>
    <w:rsid w:val="00C94B6F"/>
    <w:rsid w:val="00CA072A"/>
    <w:rsid w:val="00CA24D5"/>
    <w:rsid w:val="00CA43EB"/>
    <w:rsid w:val="00CB6047"/>
    <w:rsid w:val="00CB6E68"/>
    <w:rsid w:val="00CC5087"/>
    <w:rsid w:val="00CC6569"/>
    <w:rsid w:val="00CE17EC"/>
    <w:rsid w:val="00CE23B3"/>
    <w:rsid w:val="00CF7003"/>
    <w:rsid w:val="00D004D6"/>
    <w:rsid w:val="00D01869"/>
    <w:rsid w:val="00D01E96"/>
    <w:rsid w:val="00D104F9"/>
    <w:rsid w:val="00D20A53"/>
    <w:rsid w:val="00D36D99"/>
    <w:rsid w:val="00D407F1"/>
    <w:rsid w:val="00D44167"/>
    <w:rsid w:val="00D510BA"/>
    <w:rsid w:val="00D57CEA"/>
    <w:rsid w:val="00D71826"/>
    <w:rsid w:val="00D83219"/>
    <w:rsid w:val="00D84FB8"/>
    <w:rsid w:val="00D87179"/>
    <w:rsid w:val="00DA6ED5"/>
    <w:rsid w:val="00DB1E3E"/>
    <w:rsid w:val="00DC2FBB"/>
    <w:rsid w:val="00DC5C58"/>
    <w:rsid w:val="00DD13F1"/>
    <w:rsid w:val="00DD5E22"/>
    <w:rsid w:val="00DD7E52"/>
    <w:rsid w:val="00DF18BD"/>
    <w:rsid w:val="00DF23B3"/>
    <w:rsid w:val="00DF5465"/>
    <w:rsid w:val="00E331AF"/>
    <w:rsid w:val="00E355A4"/>
    <w:rsid w:val="00E36C44"/>
    <w:rsid w:val="00E370A0"/>
    <w:rsid w:val="00E44A3D"/>
    <w:rsid w:val="00E45C82"/>
    <w:rsid w:val="00E566DB"/>
    <w:rsid w:val="00E71613"/>
    <w:rsid w:val="00E77CB7"/>
    <w:rsid w:val="00E953C0"/>
    <w:rsid w:val="00EA28C7"/>
    <w:rsid w:val="00EA6375"/>
    <w:rsid w:val="00EB3D45"/>
    <w:rsid w:val="00EB50FA"/>
    <w:rsid w:val="00ED1616"/>
    <w:rsid w:val="00EE057E"/>
    <w:rsid w:val="00EE0C3F"/>
    <w:rsid w:val="00EE5AED"/>
    <w:rsid w:val="00EF3033"/>
    <w:rsid w:val="00EF7F74"/>
    <w:rsid w:val="00F0037D"/>
    <w:rsid w:val="00F06C20"/>
    <w:rsid w:val="00F14F48"/>
    <w:rsid w:val="00F20046"/>
    <w:rsid w:val="00F20AAD"/>
    <w:rsid w:val="00F44D17"/>
    <w:rsid w:val="00F47753"/>
    <w:rsid w:val="00F52ABC"/>
    <w:rsid w:val="00F54288"/>
    <w:rsid w:val="00F70E3F"/>
    <w:rsid w:val="00F94383"/>
    <w:rsid w:val="00FB3BC0"/>
    <w:rsid w:val="00FC23B7"/>
    <w:rsid w:val="00FD3598"/>
    <w:rsid w:val="00FE0AB1"/>
    <w:rsid w:val="00FE1759"/>
    <w:rsid w:val="00FE3F7E"/>
    <w:rsid w:val="00FE53AE"/>
    <w:rsid w:val="00FF4220"/>
    <w:rsid w:val="00FF5C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4E4D7"/>
  <w15:docId w15:val="{5EA84BC1-6A40-4BC4-8758-3EC072C4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FDE"/>
    <w:rPr>
      <w:sz w:val="24"/>
      <w:lang w:eastAsia="en-US"/>
    </w:rPr>
  </w:style>
  <w:style w:type="paragraph" w:styleId="Heading1">
    <w:name w:val="heading 1"/>
    <w:basedOn w:val="Normal"/>
    <w:next w:val="Normal"/>
    <w:link w:val="Heading1Char"/>
    <w:qFormat/>
    <w:rsid w:val="00B218A2"/>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F20046"/>
    <w:pPr>
      <w:keepNext/>
      <w:tabs>
        <w:tab w:val="right" w:pos="8789"/>
      </w:tabs>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3070"/>
    <w:pPr>
      <w:tabs>
        <w:tab w:val="center" w:pos="4153"/>
        <w:tab w:val="right" w:pos="8306"/>
      </w:tabs>
    </w:pPr>
  </w:style>
  <w:style w:type="paragraph" w:styleId="Footer">
    <w:name w:val="footer"/>
    <w:basedOn w:val="Normal"/>
    <w:rsid w:val="00B33070"/>
    <w:pPr>
      <w:tabs>
        <w:tab w:val="center" w:pos="4153"/>
        <w:tab w:val="right" w:pos="8306"/>
      </w:tabs>
    </w:pPr>
  </w:style>
  <w:style w:type="paragraph" w:customStyle="1" w:styleId="NormalParagraphStyle">
    <w:name w:val="NormalParagraphStyle"/>
    <w:basedOn w:val="Normal"/>
    <w:rsid w:val="00AC6A78"/>
    <w:pPr>
      <w:autoSpaceDE w:val="0"/>
      <w:autoSpaceDN w:val="0"/>
      <w:adjustRightInd w:val="0"/>
      <w:spacing w:line="288" w:lineRule="auto"/>
      <w:textAlignment w:val="center"/>
    </w:pPr>
    <w:rPr>
      <w:rFonts w:ascii="Times" w:hAnsi="Times" w:cs="Times"/>
      <w:color w:val="000000"/>
      <w:lang w:val="en-GB"/>
    </w:rPr>
  </w:style>
  <w:style w:type="character" w:customStyle="1" w:styleId="MediaReleasebold">
    <w:name w:val="Media Release bold"/>
    <w:rsid w:val="00AC6A78"/>
    <w:rPr>
      <w:rFonts w:ascii="MetaCondBold-Roman" w:hAnsi="MetaCondBold-Roman" w:cs="MetaCondBold-Roman"/>
      <w:sz w:val="22"/>
      <w:szCs w:val="22"/>
    </w:rPr>
  </w:style>
  <w:style w:type="character" w:styleId="Hyperlink">
    <w:name w:val="Hyperlink"/>
    <w:uiPriority w:val="99"/>
    <w:rsid w:val="00605681"/>
    <w:rPr>
      <w:color w:val="0000FF"/>
      <w:u w:val="single"/>
    </w:rPr>
  </w:style>
  <w:style w:type="paragraph" w:customStyle="1" w:styleId="CharCharChar">
    <w:name w:val="Char Char Char"/>
    <w:basedOn w:val="Normal"/>
    <w:rsid w:val="00B7007A"/>
    <w:rPr>
      <w:rFonts w:ascii="Arial" w:hAnsi="Arial" w:cs="Arial"/>
      <w:sz w:val="22"/>
      <w:szCs w:val="22"/>
    </w:rPr>
  </w:style>
  <w:style w:type="table" w:styleId="TableGrid">
    <w:name w:val="Table Grid"/>
    <w:basedOn w:val="TableNormal"/>
    <w:rsid w:val="00F9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kingPointsDotPoint">
    <w:name w:val="Talking Points Dot Point"/>
    <w:basedOn w:val="Normal"/>
    <w:rsid w:val="009D4E01"/>
    <w:pPr>
      <w:numPr>
        <w:numId w:val="1"/>
      </w:numPr>
      <w:tabs>
        <w:tab w:val="clear" w:pos="360"/>
        <w:tab w:val="left" w:pos="357"/>
      </w:tabs>
      <w:spacing w:after="120" w:line="300" w:lineRule="atLeast"/>
    </w:pPr>
    <w:rPr>
      <w:sz w:val="32"/>
      <w:szCs w:val="32"/>
      <w:lang w:val="en-US"/>
    </w:rPr>
  </w:style>
  <w:style w:type="paragraph" w:customStyle="1" w:styleId="TalkingPointsSubDotPoint">
    <w:name w:val="Talking Points Sub Dot Point"/>
    <w:basedOn w:val="Normal"/>
    <w:rsid w:val="009D4E01"/>
    <w:pPr>
      <w:numPr>
        <w:numId w:val="2"/>
      </w:numPr>
      <w:tabs>
        <w:tab w:val="left" w:pos="357"/>
      </w:tabs>
      <w:spacing w:after="120" w:line="300" w:lineRule="atLeast"/>
    </w:pPr>
    <w:rPr>
      <w:sz w:val="32"/>
      <w:szCs w:val="24"/>
    </w:rPr>
  </w:style>
  <w:style w:type="paragraph" w:customStyle="1" w:styleId="Default">
    <w:name w:val="Default"/>
    <w:rsid w:val="005F7070"/>
    <w:pPr>
      <w:autoSpaceDE w:val="0"/>
      <w:autoSpaceDN w:val="0"/>
      <w:adjustRightInd w:val="0"/>
    </w:pPr>
    <w:rPr>
      <w:rFonts w:ascii="MetaBoldLF-Roman" w:hAnsi="MetaBoldLF-Roman" w:cs="MetaBoldLF-Roman"/>
      <w:color w:val="000000"/>
      <w:sz w:val="24"/>
      <w:szCs w:val="24"/>
    </w:rPr>
  </w:style>
  <w:style w:type="paragraph" w:customStyle="1" w:styleId="PortfolioBullet">
    <w:name w:val="Portfolio_Bullet"/>
    <w:basedOn w:val="Normal"/>
    <w:rsid w:val="005F7070"/>
    <w:pPr>
      <w:keepLines/>
      <w:numPr>
        <w:numId w:val="3"/>
      </w:numPr>
      <w:spacing w:after="240"/>
      <w:jc w:val="both"/>
    </w:pPr>
    <w:rPr>
      <w:rFonts w:ascii="Arial" w:hAnsi="Arial"/>
      <w:sz w:val="22"/>
    </w:rPr>
  </w:style>
  <w:style w:type="paragraph" w:customStyle="1" w:styleId="PortfolioBullet2">
    <w:name w:val="Portfolio_Bullet2"/>
    <w:basedOn w:val="Normal"/>
    <w:rsid w:val="005F7070"/>
    <w:pPr>
      <w:keepLines/>
      <w:numPr>
        <w:ilvl w:val="1"/>
        <w:numId w:val="3"/>
      </w:numPr>
      <w:spacing w:after="240"/>
      <w:jc w:val="both"/>
    </w:pPr>
    <w:rPr>
      <w:rFonts w:ascii="Arial" w:hAnsi="Arial"/>
      <w:sz w:val="22"/>
    </w:rPr>
  </w:style>
  <w:style w:type="paragraph" w:customStyle="1" w:styleId="PortfolioBullet3">
    <w:name w:val="Portfolio_Bullet3"/>
    <w:basedOn w:val="Normal"/>
    <w:rsid w:val="005F7070"/>
    <w:pPr>
      <w:keepLines/>
      <w:numPr>
        <w:ilvl w:val="2"/>
        <w:numId w:val="3"/>
      </w:numPr>
      <w:spacing w:after="240"/>
      <w:jc w:val="both"/>
    </w:pPr>
    <w:rPr>
      <w:rFonts w:ascii="Arial" w:hAnsi="Arial"/>
      <w:sz w:val="22"/>
    </w:rPr>
  </w:style>
  <w:style w:type="character" w:styleId="Emphasis">
    <w:name w:val="Emphasis"/>
    <w:qFormat/>
    <w:rsid w:val="0017083E"/>
    <w:rPr>
      <w:i/>
      <w:iCs/>
    </w:rPr>
  </w:style>
  <w:style w:type="paragraph" w:styleId="Date">
    <w:name w:val="Date"/>
    <w:basedOn w:val="Normal"/>
    <w:next w:val="Normal"/>
    <w:rsid w:val="00556553"/>
  </w:style>
  <w:style w:type="character" w:customStyle="1" w:styleId="Heading1Char">
    <w:name w:val="Heading 1 Char"/>
    <w:link w:val="Heading1"/>
    <w:rsid w:val="00B218A2"/>
    <w:rPr>
      <w:rFonts w:ascii="Cambria" w:eastAsia="Times New Roman" w:hAnsi="Cambria" w:cs="Times New Roman"/>
      <w:b/>
      <w:bCs/>
      <w:kern w:val="32"/>
      <w:sz w:val="32"/>
      <w:szCs w:val="32"/>
      <w:lang w:eastAsia="en-US"/>
    </w:rPr>
  </w:style>
  <w:style w:type="character" w:customStyle="1" w:styleId="warning3">
    <w:name w:val="warning3"/>
    <w:rsid w:val="00E331AF"/>
    <w:rPr>
      <w:b/>
      <w:bCs/>
      <w:color w:val="FF0000"/>
    </w:rPr>
  </w:style>
  <w:style w:type="paragraph" w:styleId="NormalWeb">
    <w:name w:val="Normal (Web)"/>
    <w:basedOn w:val="Normal"/>
    <w:uiPriority w:val="99"/>
    <w:unhideWhenUsed/>
    <w:rsid w:val="00BB4D90"/>
    <w:pPr>
      <w:spacing w:before="100" w:beforeAutospacing="1" w:after="100" w:afterAutospacing="1"/>
    </w:pPr>
    <w:rPr>
      <w:szCs w:val="24"/>
      <w:lang w:eastAsia="en-AU"/>
    </w:rPr>
  </w:style>
  <w:style w:type="paragraph" w:styleId="BalloonText">
    <w:name w:val="Balloon Text"/>
    <w:basedOn w:val="Normal"/>
    <w:link w:val="BalloonTextChar"/>
    <w:rsid w:val="0014551F"/>
    <w:rPr>
      <w:rFonts w:ascii="Tahoma" w:hAnsi="Tahoma" w:cs="Tahoma"/>
      <w:sz w:val="16"/>
      <w:szCs w:val="16"/>
    </w:rPr>
  </w:style>
  <w:style w:type="character" w:customStyle="1" w:styleId="BalloonTextChar">
    <w:name w:val="Balloon Text Char"/>
    <w:basedOn w:val="DefaultParagraphFont"/>
    <w:link w:val="BalloonText"/>
    <w:rsid w:val="0014551F"/>
    <w:rPr>
      <w:rFonts w:ascii="Tahoma" w:hAnsi="Tahoma" w:cs="Tahoma"/>
      <w:sz w:val="16"/>
      <w:szCs w:val="16"/>
      <w:lang w:eastAsia="en-US"/>
    </w:rPr>
  </w:style>
  <w:style w:type="character" w:styleId="UnresolvedMention">
    <w:name w:val="Unresolved Mention"/>
    <w:basedOn w:val="DefaultParagraphFont"/>
    <w:uiPriority w:val="99"/>
    <w:semiHidden/>
    <w:unhideWhenUsed/>
    <w:rsid w:val="0014119B"/>
    <w:rPr>
      <w:color w:val="605E5C"/>
      <w:shd w:val="clear" w:color="auto" w:fill="E1DFDD"/>
    </w:rPr>
  </w:style>
  <w:style w:type="character" w:styleId="FollowedHyperlink">
    <w:name w:val="FollowedHyperlink"/>
    <w:basedOn w:val="DefaultParagraphFont"/>
    <w:semiHidden/>
    <w:unhideWhenUsed/>
    <w:rsid w:val="00D71826"/>
    <w:rPr>
      <w:color w:val="800080" w:themeColor="followedHyperlink"/>
      <w:u w:val="single"/>
    </w:rPr>
  </w:style>
  <w:style w:type="paragraph" w:styleId="ListParagraph">
    <w:name w:val="List Paragraph"/>
    <w:basedOn w:val="Normal"/>
    <w:uiPriority w:val="34"/>
    <w:qFormat/>
    <w:rsid w:val="0002352A"/>
    <w:pPr>
      <w:ind w:left="720"/>
      <w:contextualSpacing/>
    </w:pPr>
  </w:style>
  <w:style w:type="character" w:styleId="Strong">
    <w:name w:val="Strong"/>
    <w:basedOn w:val="DefaultParagraphFont"/>
    <w:uiPriority w:val="22"/>
    <w:qFormat/>
    <w:rsid w:val="00AF7022"/>
    <w:rPr>
      <w:b/>
      <w:bCs/>
    </w:rPr>
  </w:style>
  <w:style w:type="character" w:styleId="CommentReference">
    <w:name w:val="annotation reference"/>
    <w:basedOn w:val="DefaultParagraphFont"/>
    <w:semiHidden/>
    <w:unhideWhenUsed/>
    <w:rsid w:val="00420FF4"/>
    <w:rPr>
      <w:sz w:val="16"/>
      <w:szCs w:val="16"/>
    </w:rPr>
  </w:style>
  <w:style w:type="paragraph" w:styleId="CommentText">
    <w:name w:val="annotation text"/>
    <w:basedOn w:val="Normal"/>
    <w:link w:val="CommentTextChar"/>
    <w:unhideWhenUsed/>
    <w:rsid w:val="00420FF4"/>
    <w:rPr>
      <w:sz w:val="20"/>
    </w:rPr>
  </w:style>
  <w:style w:type="character" w:customStyle="1" w:styleId="CommentTextChar">
    <w:name w:val="Comment Text Char"/>
    <w:basedOn w:val="DefaultParagraphFont"/>
    <w:link w:val="CommentText"/>
    <w:rsid w:val="00420FF4"/>
    <w:rPr>
      <w:lang w:eastAsia="en-US"/>
    </w:rPr>
  </w:style>
  <w:style w:type="paragraph" w:styleId="CommentSubject">
    <w:name w:val="annotation subject"/>
    <w:basedOn w:val="CommentText"/>
    <w:next w:val="CommentText"/>
    <w:link w:val="CommentSubjectChar"/>
    <w:semiHidden/>
    <w:unhideWhenUsed/>
    <w:rsid w:val="00420FF4"/>
    <w:rPr>
      <w:b/>
      <w:bCs/>
    </w:rPr>
  </w:style>
  <w:style w:type="character" w:customStyle="1" w:styleId="CommentSubjectChar">
    <w:name w:val="Comment Subject Char"/>
    <w:basedOn w:val="CommentTextChar"/>
    <w:link w:val="CommentSubject"/>
    <w:semiHidden/>
    <w:rsid w:val="00420FF4"/>
    <w:rPr>
      <w:b/>
      <w:bCs/>
      <w:lang w:eastAsia="en-US"/>
    </w:rPr>
  </w:style>
  <w:style w:type="paragraph" w:styleId="Revision">
    <w:name w:val="Revision"/>
    <w:hidden/>
    <w:uiPriority w:val="99"/>
    <w:semiHidden/>
    <w:rsid w:val="002C68C4"/>
    <w:rPr>
      <w:sz w:val="24"/>
      <w:lang w:eastAsia="en-US"/>
    </w:rPr>
  </w:style>
  <w:style w:type="paragraph" w:customStyle="1" w:styleId="elementtoproof">
    <w:name w:val="elementtoproof"/>
    <w:basedOn w:val="Normal"/>
    <w:rsid w:val="00953FD3"/>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2683">
      <w:bodyDiv w:val="1"/>
      <w:marLeft w:val="0"/>
      <w:marRight w:val="0"/>
      <w:marTop w:val="0"/>
      <w:marBottom w:val="0"/>
      <w:divBdr>
        <w:top w:val="none" w:sz="0" w:space="0" w:color="auto"/>
        <w:left w:val="none" w:sz="0" w:space="0" w:color="auto"/>
        <w:bottom w:val="none" w:sz="0" w:space="0" w:color="auto"/>
        <w:right w:val="none" w:sz="0" w:space="0" w:color="auto"/>
      </w:divBdr>
    </w:div>
    <w:div w:id="209193608">
      <w:bodyDiv w:val="1"/>
      <w:marLeft w:val="0"/>
      <w:marRight w:val="0"/>
      <w:marTop w:val="0"/>
      <w:marBottom w:val="0"/>
      <w:divBdr>
        <w:top w:val="none" w:sz="0" w:space="0" w:color="auto"/>
        <w:left w:val="none" w:sz="0" w:space="0" w:color="auto"/>
        <w:bottom w:val="none" w:sz="0" w:space="0" w:color="auto"/>
        <w:right w:val="none" w:sz="0" w:space="0" w:color="auto"/>
      </w:divBdr>
    </w:div>
    <w:div w:id="302348326">
      <w:bodyDiv w:val="1"/>
      <w:marLeft w:val="60"/>
      <w:marRight w:val="60"/>
      <w:marTop w:val="60"/>
      <w:marBottom w:val="15"/>
      <w:divBdr>
        <w:top w:val="none" w:sz="0" w:space="0" w:color="auto"/>
        <w:left w:val="none" w:sz="0" w:space="0" w:color="auto"/>
        <w:bottom w:val="none" w:sz="0" w:space="0" w:color="auto"/>
        <w:right w:val="none" w:sz="0" w:space="0" w:color="auto"/>
      </w:divBdr>
    </w:div>
    <w:div w:id="304508284">
      <w:bodyDiv w:val="1"/>
      <w:marLeft w:val="0"/>
      <w:marRight w:val="0"/>
      <w:marTop w:val="0"/>
      <w:marBottom w:val="0"/>
      <w:divBdr>
        <w:top w:val="none" w:sz="0" w:space="0" w:color="auto"/>
        <w:left w:val="none" w:sz="0" w:space="0" w:color="auto"/>
        <w:bottom w:val="none" w:sz="0" w:space="0" w:color="auto"/>
        <w:right w:val="none" w:sz="0" w:space="0" w:color="auto"/>
      </w:divBdr>
    </w:div>
    <w:div w:id="429012808">
      <w:bodyDiv w:val="1"/>
      <w:marLeft w:val="0"/>
      <w:marRight w:val="0"/>
      <w:marTop w:val="0"/>
      <w:marBottom w:val="0"/>
      <w:divBdr>
        <w:top w:val="none" w:sz="0" w:space="0" w:color="auto"/>
        <w:left w:val="none" w:sz="0" w:space="0" w:color="auto"/>
        <w:bottom w:val="none" w:sz="0" w:space="0" w:color="auto"/>
        <w:right w:val="none" w:sz="0" w:space="0" w:color="auto"/>
      </w:divBdr>
    </w:div>
    <w:div w:id="582422844">
      <w:bodyDiv w:val="1"/>
      <w:marLeft w:val="0"/>
      <w:marRight w:val="0"/>
      <w:marTop w:val="0"/>
      <w:marBottom w:val="0"/>
      <w:divBdr>
        <w:top w:val="none" w:sz="0" w:space="0" w:color="auto"/>
        <w:left w:val="none" w:sz="0" w:space="0" w:color="auto"/>
        <w:bottom w:val="none" w:sz="0" w:space="0" w:color="auto"/>
        <w:right w:val="none" w:sz="0" w:space="0" w:color="auto"/>
      </w:divBdr>
    </w:div>
    <w:div w:id="779298614">
      <w:bodyDiv w:val="1"/>
      <w:marLeft w:val="0"/>
      <w:marRight w:val="0"/>
      <w:marTop w:val="0"/>
      <w:marBottom w:val="0"/>
      <w:divBdr>
        <w:top w:val="none" w:sz="0" w:space="0" w:color="auto"/>
        <w:left w:val="none" w:sz="0" w:space="0" w:color="auto"/>
        <w:bottom w:val="none" w:sz="0" w:space="0" w:color="auto"/>
        <w:right w:val="none" w:sz="0" w:space="0" w:color="auto"/>
      </w:divBdr>
    </w:div>
    <w:div w:id="799953182">
      <w:bodyDiv w:val="1"/>
      <w:marLeft w:val="0"/>
      <w:marRight w:val="0"/>
      <w:marTop w:val="0"/>
      <w:marBottom w:val="0"/>
      <w:divBdr>
        <w:top w:val="none" w:sz="0" w:space="0" w:color="auto"/>
        <w:left w:val="none" w:sz="0" w:space="0" w:color="auto"/>
        <w:bottom w:val="none" w:sz="0" w:space="0" w:color="auto"/>
        <w:right w:val="none" w:sz="0" w:space="0" w:color="auto"/>
      </w:divBdr>
    </w:div>
    <w:div w:id="874850311">
      <w:bodyDiv w:val="1"/>
      <w:marLeft w:val="0"/>
      <w:marRight w:val="0"/>
      <w:marTop w:val="0"/>
      <w:marBottom w:val="0"/>
      <w:divBdr>
        <w:top w:val="none" w:sz="0" w:space="0" w:color="auto"/>
        <w:left w:val="none" w:sz="0" w:space="0" w:color="auto"/>
        <w:bottom w:val="none" w:sz="0" w:space="0" w:color="auto"/>
        <w:right w:val="none" w:sz="0" w:space="0" w:color="auto"/>
      </w:divBdr>
    </w:div>
    <w:div w:id="876623311">
      <w:bodyDiv w:val="1"/>
      <w:marLeft w:val="0"/>
      <w:marRight w:val="0"/>
      <w:marTop w:val="0"/>
      <w:marBottom w:val="0"/>
      <w:divBdr>
        <w:top w:val="none" w:sz="0" w:space="0" w:color="auto"/>
        <w:left w:val="none" w:sz="0" w:space="0" w:color="auto"/>
        <w:bottom w:val="none" w:sz="0" w:space="0" w:color="auto"/>
        <w:right w:val="none" w:sz="0" w:space="0" w:color="auto"/>
      </w:divBdr>
    </w:div>
    <w:div w:id="877282310">
      <w:bodyDiv w:val="1"/>
      <w:marLeft w:val="0"/>
      <w:marRight w:val="0"/>
      <w:marTop w:val="0"/>
      <w:marBottom w:val="0"/>
      <w:divBdr>
        <w:top w:val="none" w:sz="0" w:space="0" w:color="auto"/>
        <w:left w:val="none" w:sz="0" w:space="0" w:color="auto"/>
        <w:bottom w:val="none" w:sz="0" w:space="0" w:color="auto"/>
        <w:right w:val="none" w:sz="0" w:space="0" w:color="auto"/>
      </w:divBdr>
    </w:div>
    <w:div w:id="945962474">
      <w:bodyDiv w:val="1"/>
      <w:marLeft w:val="0"/>
      <w:marRight w:val="0"/>
      <w:marTop w:val="0"/>
      <w:marBottom w:val="0"/>
      <w:divBdr>
        <w:top w:val="none" w:sz="0" w:space="0" w:color="auto"/>
        <w:left w:val="none" w:sz="0" w:space="0" w:color="auto"/>
        <w:bottom w:val="none" w:sz="0" w:space="0" w:color="auto"/>
        <w:right w:val="none" w:sz="0" w:space="0" w:color="auto"/>
      </w:divBdr>
    </w:div>
    <w:div w:id="1043678740">
      <w:bodyDiv w:val="1"/>
      <w:marLeft w:val="0"/>
      <w:marRight w:val="0"/>
      <w:marTop w:val="0"/>
      <w:marBottom w:val="0"/>
      <w:divBdr>
        <w:top w:val="none" w:sz="0" w:space="0" w:color="auto"/>
        <w:left w:val="none" w:sz="0" w:space="0" w:color="auto"/>
        <w:bottom w:val="none" w:sz="0" w:space="0" w:color="auto"/>
        <w:right w:val="none" w:sz="0" w:space="0" w:color="auto"/>
      </w:divBdr>
    </w:div>
    <w:div w:id="1172841974">
      <w:bodyDiv w:val="1"/>
      <w:marLeft w:val="0"/>
      <w:marRight w:val="0"/>
      <w:marTop w:val="0"/>
      <w:marBottom w:val="0"/>
      <w:divBdr>
        <w:top w:val="none" w:sz="0" w:space="0" w:color="auto"/>
        <w:left w:val="none" w:sz="0" w:space="0" w:color="auto"/>
        <w:bottom w:val="none" w:sz="0" w:space="0" w:color="auto"/>
        <w:right w:val="none" w:sz="0" w:space="0" w:color="auto"/>
      </w:divBdr>
    </w:div>
    <w:div w:id="1485851960">
      <w:bodyDiv w:val="1"/>
      <w:marLeft w:val="0"/>
      <w:marRight w:val="0"/>
      <w:marTop w:val="0"/>
      <w:marBottom w:val="0"/>
      <w:divBdr>
        <w:top w:val="none" w:sz="0" w:space="0" w:color="auto"/>
        <w:left w:val="none" w:sz="0" w:space="0" w:color="auto"/>
        <w:bottom w:val="none" w:sz="0" w:space="0" w:color="auto"/>
        <w:right w:val="none" w:sz="0" w:space="0" w:color="auto"/>
      </w:divBdr>
    </w:div>
    <w:div w:id="1503742715">
      <w:bodyDiv w:val="1"/>
      <w:marLeft w:val="0"/>
      <w:marRight w:val="0"/>
      <w:marTop w:val="0"/>
      <w:marBottom w:val="0"/>
      <w:divBdr>
        <w:top w:val="none" w:sz="0" w:space="0" w:color="auto"/>
        <w:left w:val="none" w:sz="0" w:space="0" w:color="auto"/>
        <w:bottom w:val="none" w:sz="0" w:space="0" w:color="auto"/>
        <w:right w:val="none" w:sz="0" w:space="0" w:color="auto"/>
      </w:divBdr>
    </w:div>
    <w:div w:id="1592737063">
      <w:bodyDiv w:val="1"/>
      <w:marLeft w:val="0"/>
      <w:marRight w:val="0"/>
      <w:marTop w:val="0"/>
      <w:marBottom w:val="0"/>
      <w:divBdr>
        <w:top w:val="none" w:sz="0" w:space="0" w:color="auto"/>
        <w:left w:val="none" w:sz="0" w:space="0" w:color="auto"/>
        <w:bottom w:val="none" w:sz="0" w:space="0" w:color="auto"/>
        <w:right w:val="none" w:sz="0" w:space="0" w:color="auto"/>
      </w:divBdr>
    </w:div>
    <w:div w:id="1599873081">
      <w:bodyDiv w:val="1"/>
      <w:marLeft w:val="0"/>
      <w:marRight w:val="0"/>
      <w:marTop w:val="0"/>
      <w:marBottom w:val="0"/>
      <w:divBdr>
        <w:top w:val="none" w:sz="0" w:space="0" w:color="auto"/>
        <w:left w:val="none" w:sz="0" w:space="0" w:color="auto"/>
        <w:bottom w:val="none" w:sz="0" w:space="0" w:color="auto"/>
        <w:right w:val="none" w:sz="0" w:space="0" w:color="auto"/>
      </w:divBdr>
    </w:div>
    <w:div w:id="1804348710">
      <w:bodyDiv w:val="1"/>
      <w:marLeft w:val="0"/>
      <w:marRight w:val="0"/>
      <w:marTop w:val="0"/>
      <w:marBottom w:val="0"/>
      <w:divBdr>
        <w:top w:val="none" w:sz="0" w:space="0" w:color="auto"/>
        <w:left w:val="none" w:sz="0" w:space="0" w:color="auto"/>
        <w:bottom w:val="none" w:sz="0" w:space="0" w:color="auto"/>
        <w:right w:val="none" w:sz="0" w:space="0" w:color="auto"/>
      </w:divBdr>
    </w:div>
    <w:div w:id="18137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health.qld.gov.au/news" TargetMode="External"/><Relationship Id="rId1" Type="http://schemas.openxmlformats.org/officeDocument/2006/relationships/image" Target="media/image2.png"/><Relationship Id="rId6" Type="http://schemas.openxmlformats.org/officeDocument/2006/relationships/hyperlink" Target="http://www.twitter.com/qldhealthnews" TargetMode="External"/><Relationship Id="rId5" Type="http://schemas.openxmlformats.org/officeDocument/2006/relationships/image" Target="media/image4.png"/><Relationship Id="rId4" Type="http://schemas.openxmlformats.org/officeDocument/2006/relationships/hyperlink" Target="http://www.facebook.com/QLD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li\Desktop\xx1223_MR_%20Rise%20in%20Flu%20C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5FC-1146-4B13-9C8F-0357CB4D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xx1223_MR_ Rise in Flu Cases</Template>
  <TotalTime>45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12 December 2009</vt:lpstr>
    </vt:vector>
  </TitlesOfParts>
  <Company>Queensland Health</Company>
  <LinksUpToDate>false</LinksUpToDate>
  <CharactersWithSpaces>3750</CharactersWithSpaces>
  <SharedDoc>false</SharedDoc>
  <HLinks>
    <vt:vector size="18" baseType="variant">
      <vt:variant>
        <vt:i4>1114180</vt:i4>
      </vt:variant>
      <vt:variant>
        <vt:i4>6</vt:i4>
      </vt:variant>
      <vt:variant>
        <vt:i4>0</vt:i4>
      </vt:variant>
      <vt:variant>
        <vt:i4>5</vt:i4>
      </vt:variant>
      <vt:variant>
        <vt:lpwstr>https://twitter.com/qldhealthnews</vt:lpwstr>
      </vt:variant>
      <vt:variant>
        <vt:lpwstr/>
      </vt:variant>
      <vt:variant>
        <vt:i4>3276855</vt:i4>
      </vt:variant>
      <vt:variant>
        <vt:i4>3</vt:i4>
      </vt:variant>
      <vt:variant>
        <vt:i4>0</vt:i4>
      </vt:variant>
      <vt:variant>
        <vt:i4>5</vt:i4>
      </vt:variant>
      <vt:variant>
        <vt:lpwstr>https://www.facebook.com/QLDHealth</vt:lpwstr>
      </vt:variant>
      <vt:variant>
        <vt:lpwstr/>
      </vt:variant>
      <vt:variant>
        <vt:i4>1507358</vt:i4>
      </vt:variant>
      <vt:variant>
        <vt:i4>0</vt:i4>
      </vt:variant>
      <vt:variant>
        <vt:i4>0</vt:i4>
      </vt:variant>
      <vt:variant>
        <vt:i4>5</vt:i4>
      </vt:variant>
      <vt:variant>
        <vt:lpwstr>http://www.health.qld.gov.au/news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December 2009</dc:title>
  <dc:creator>Lisa Owen</dc:creator>
  <cp:lastModifiedBy>Lisa Owen</cp:lastModifiedBy>
  <cp:revision>4</cp:revision>
  <cp:lastPrinted>2023-12-14T03:30:00Z</cp:lastPrinted>
  <dcterms:created xsi:type="dcterms:W3CDTF">2023-12-18T01:13:00Z</dcterms:created>
  <dcterms:modified xsi:type="dcterms:W3CDTF">2023-12-18T02:10:00Z</dcterms:modified>
</cp:coreProperties>
</file>