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4E1" w:rsidRDefault="00A02B9E">
      <w:pPr>
        <w:pStyle w:val="Header"/>
        <w:jc w:val="center"/>
        <w:rPr>
          <w:rFonts w:ascii="Arial" w:hAnsi="Arial"/>
          <w:b/>
          <w:smallCaps/>
          <w:color w:val="000080"/>
          <w:spacing w:val="20"/>
          <w:sz w:val="22"/>
          <w:lang w:val="en-US"/>
        </w:rPr>
      </w:pPr>
      <w:r>
        <w:rPr>
          <w:rFonts w:ascii="Arial" w:hAnsi="Arial"/>
          <w:b/>
          <w:smallCaps/>
          <w:noProof/>
          <w:color w:val="000080"/>
          <w:spacing w:val="20"/>
          <w:sz w:val="22"/>
          <w:lang w:eastAsia="en-AU"/>
        </w:rPr>
        <mc:AlternateContent>
          <mc:Choice Requires="wps">
            <w:drawing>
              <wp:anchor distT="0" distB="0" distL="114300" distR="114300" simplePos="0" relativeHeight="251658240" behindDoc="0" locked="0" layoutInCell="0" allowOverlap="1">
                <wp:simplePos x="0" y="0"/>
                <wp:positionH relativeFrom="column">
                  <wp:posOffset>2247900</wp:posOffset>
                </wp:positionH>
                <wp:positionV relativeFrom="paragraph">
                  <wp:posOffset>-965835</wp:posOffset>
                </wp:positionV>
                <wp:extent cx="1097280" cy="958215"/>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5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4E1" w:rsidRDefault="0035574A">
                            <w:r>
                              <w:rPr>
                                <w:rFonts w:ascii="Arial" w:hAnsi="Arial"/>
                                <w:noProof/>
                                <w:sz w:val="21"/>
                                <w:lang w:eastAsia="en-AU"/>
                              </w:rPr>
                              <w:drawing>
                                <wp:inline distT="0" distB="0" distL="0" distR="0" wp14:anchorId="43D6FB57" wp14:editId="29750F00">
                                  <wp:extent cx="915043" cy="88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A COVER LOGO BLUE SA.jpg"/>
                                          <pic:cNvPicPr/>
                                        </pic:nvPicPr>
                                        <pic:blipFill>
                                          <a:blip r:embed="rId8">
                                            <a:extLst>
                                              <a:ext uri="{28A0092B-C50C-407E-A947-70E740481C1C}">
                                                <a14:useLocalDpi xmlns:a14="http://schemas.microsoft.com/office/drawing/2010/main" val="0"/>
                                              </a:ext>
                                            </a:extLst>
                                          </a:blip>
                                          <a:stretch>
                                            <a:fillRect/>
                                          </a:stretch>
                                        </pic:blipFill>
                                        <pic:spPr>
                                          <a:xfrm>
                                            <a:off x="0" y="0"/>
                                            <a:ext cx="915043" cy="88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77pt;margin-top:-76.05pt;width:86.4pt;height:7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Z8gQIAAA8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" o:allowincell="f" stroked="f">
                <v:textbox>
                  <w:txbxContent>
                    <w:p w:rsidR="009244E1" w:rsidRDefault="0035574A">
                      <w:r>
                        <w:rPr>
                          <w:rFonts w:ascii="Arial" w:hAnsi="Arial"/>
                          <w:noProof/>
                          <w:sz w:val="21"/>
                          <w:lang w:eastAsia="en-AU"/>
                        </w:rPr>
                        <w:drawing>
                          <wp:inline distT="0" distB="0" distL="0" distR="0" wp14:anchorId="43D6FB57" wp14:editId="29750F00">
                            <wp:extent cx="915043" cy="88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A COVER LOGO BLUE SA.jpg"/>
                                    <pic:cNvPicPr/>
                                  </pic:nvPicPr>
                                  <pic:blipFill>
                                    <a:blip r:embed="rId9">
                                      <a:extLst>
                                        <a:ext uri="{28A0092B-C50C-407E-A947-70E740481C1C}">
                                          <a14:useLocalDpi xmlns:a14="http://schemas.microsoft.com/office/drawing/2010/main" val="0"/>
                                        </a:ext>
                                      </a:extLst>
                                    </a:blip>
                                    <a:stretch>
                                      <a:fillRect/>
                                    </a:stretch>
                                  </pic:blipFill>
                                  <pic:spPr>
                                    <a:xfrm>
                                      <a:off x="0" y="0"/>
                                      <a:ext cx="915043" cy="882000"/>
                                    </a:xfrm>
                                    <a:prstGeom prst="rect">
                                      <a:avLst/>
                                    </a:prstGeom>
                                  </pic:spPr>
                                </pic:pic>
                              </a:graphicData>
                            </a:graphic>
                          </wp:inline>
                        </w:drawing>
                      </w:r>
                    </w:p>
                  </w:txbxContent>
                </v:textbox>
              </v:shape>
            </w:pict>
          </mc:Fallback>
        </mc:AlternateContent>
      </w:r>
      <w:r>
        <w:rPr>
          <w:rFonts w:ascii="Arial" w:hAnsi="Arial"/>
          <w:b/>
          <w:smallCaps/>
          <w:noProof/>
          <w:color w:val="000080"/>
          <w:spacing w:val="20"/>
          <w:sz w:val="22"/>
          <w:lang w:eastAsia="en-AU"/>
        </w:rPr>
        <mc:AlternateContent>
          <mc:Choice Requires="wps">
            <w:drawing>
              <wp:anchor distT="0" distB="0" distL="114300" distR="114300" simplePos="0" relativeHeight="251657216" behindDoc="1" locked="0" layoutInCell="0" allowOverlap="1">
                <wp:simplePos x="0" y="0"/>
                <wp:positionH relativeFrom="column">
                  <wp:posOffset>5539740</wp:posOffset>
                </wp:positionH>
                <wp:positionV relativeFrom="paragraph">
                  <wp:posOffset>-417195</wp:posOffset>
                </wp:positionV>
                <wp:extent cx="914400" cy="9326880"/>
                <wp:effectExtent l="1905" t="190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4E1" w:rsidRDefault="009244E1">
                            <w:pPr>
                              <w:rPr>
                                <w:color w:val="008080"/>
                                <w:sz w:val="72"/>
                                <w:lang w:val="en-US"/>
                              </w:rPr>
                            </w:pPr>
                            <w:r>
                              <w:rPr>
                                <w:color w:val="008080"/>
                                <w:sz w:val="68"/>
                                <w:lang w:val="en-US"/>
                              </w:rPr>
                              <w:t>your profession</w:t>
                            </w:r>
                            <w:r>
                              <w:rPr>
                                <w:color w:val="008080"/>
                                <w:sz w:val="68"/>
                                <w:lang w:val="en-US"/>
                              </w:rPr>
                              <w:tab/>
                            </w:r>
                            <w:r>
                              <w:rPr>
                                <w:color w:val="008080"/>
                                <w:sz w:val="68"/>
                                <w:lang w:val="en-US"/>
                              </w:rPr>
                              <w:tab/>
                            </w:r>
                            <w:r>
                              <w:rPr>
                                <w:color w:val="008080"/>
                                <w:sz w:val="68"/>
                                <w:lang w:val="en-US"/>
                              </w:rPr>
                              <w:tab/>
                              <w:t>your voice</w:t>
                            </w:r>
                            <w:r>
                              <w:rPr>
                                <w:color w:val="008080"/>
                                <w:sz w:val="68"/>
                                <w:lang w:val="en-US"/>
                              </w:rPr>
                              <w:tab/>
                            </w:r>
                            <w:r>
                              <w:rPr>
                                <w:color w:val="008080"/>
                                <w:sz w:val="68"/>
                                <w:lang w:val="en-US"/>
                              </w:rPr>
                              <w:tab/>
                            </w:r>
                            <w:r>
                              <w:rPr>
                                <w:color w:val="008080"/>
                                <w:sz w:val="68"/>
                                <w:lang w:val="en-US"/>
                              </w:rPr>
                              <w:tab/>
                              <w:t>your</w:t>
                            </w:r>
                            <w:r>
                              <w:rPr>
                                <w:color w:val="008080"/>
                                <w:sz w:val="72"/>
                                <w:lang w:val="en-US"/>
                              </w:rPr>
                              <w:t xml:space="preserve"> AMA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36.2pt;margin-top:-32.85pt;width:1in;height:7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" o:allowincell="f" stroked="f">
                <v:textbox style="layout-flow:vertical;mso-layout-flow-alt:bottom-to-top">
                  <w:txbxContent>
                    <w:p w:rsidR="009244E1" w:rsidRDefault="009244E1">
                      <w:pPr>
                        <w:rPr>
                          <w:color w:val="008080"/>
                          <w:sz w:val="72"/>
                          <w:lang w:val="en-US"/>
                        </w:rPr>
                      </w:pPr>
                      <w:r>
                        <w:rPr>
                          <w:color w:val="008080"/>
                          <w:sz w:val="68"/>
                          <w:lang w:val="en-US"/>
                        </w:rPr>
                        <w:t>your profession</w:t>
                      </w:r>
                      <w:r>
                        <w:rPr>
                          <w:color w:val="008080"/>
                          <w:sz w:val="68"/>
                          <w:lang w:val="en-US"/>
                        </w:rPr>
                        <w:tab/>
                      </w:r>
                      <w:r>
                        <w:rPr>
                          <w:color w:val="008080"/>
                          <w:sz w:val="68"/>
                          <w:lang w:val="en-US"/>
                        </w:rPr>
                        <w:tab/>
                      </w:r>
                      <w:r>
                        <w:rPr>
                          <w:color w:val="008080"/>
                          <w:sz w:val="68"/>
                          <w:lang w:val="en-US"/>
                        </w:rPr>
                        <w:tab/>
                        <w:t>your voice</w:t>
                      </w:r>
                      <w:r>
                        <w:rPr>
                          <w:color w:val="008080"/>
                          <w:sz w:val="68"/>
                          <w:lang w:val="en-US"/>
                        </w:rPr>
                        <w:tab/>
                      </w:r>
                      <w:r>
                        <w:rPr>
                          <w:color w:val="008080"/>
                          <w:sz w:val="68"/>
                          <w:lang w:val="en-US"/>
                        </w:rPr>
                        <w:tab/>
                      </w:r>
                      <w:r>
                        <w:rPr>
                          <w:color w:val="008080"/>
                          <w:sz w:val="68"/>
                          <w:lang w:val="en-US"/>
                        </w:rPr>
                        <w:tab/>
                        <w:t>your</w:t>
                      </w:r>
                      <w:r>
                        <w:rPr>
                          <w:color w:val="008080"/>
                          <w:sz w:val="72"/>
                          <w:lang w:val="en-US"/>
                        </w:rPr>
                        <w:t xml:space="preserve"> AMA</w:t>
                      </w:r>
                    </w:p>
                  </w:txbxContent>
                </v:textbox>
              </v:shape>
            </w:pict>
          </mc:Fallback>
        </mc:AlternateContent>
      </w:r>
      <w:r w:rsidR="009244E1">
        <w:rPr>
          <w:rFonts w:ascii="Arial" w:hAnsi="Arial"/>
          <w:b/>
          <w:smallCaps/>
          <w:color w:val="000080"/>
          <w:spacing w:val="20"/>
          <w:sz w:val="22"/>
          <w:lang w:val="en-US"/>
        </w:rPr>
        <w:t>Australian Medical Association</w:t>
      </w:r>
    </w:p>
    <w:p w:rsidR="009244E1" w:rsidRDefault="009244E1">
      <w:pPr>
        <w:pStyle w:val="Header"/>
        <w:jc w:val="center"/>
        <w:rPr>
          <w:rFonts w:ascii="Arial" w:hAnsi="Arial"/>
          <w:bCs/>
          <w:smallCaps/>
          <w:color w:val="000080"/>
          <w:spacing w:val="20"/>
          <w:sz w:val="18"/>
          <w:lang w:val="en-US"/>
        </w:rPr>
      </w:pPr>
      <w:r>
        <w:rPr>
          <w:rFonts w:ascii="Arial" w:hAnsi="Arial"/>
          <w:bCs/>
          <w:smallCaps/>
          <w:color w:val="000080"/>
          <w:spacing w:val="20"/>
          <w:sz w:val="22"/>
          <w:lang w:val="en-US"/>
        </w:rPr>
        <w:t>(</w:t>
      </w:r>
      <w:r>
        <w:rPr>
          <w:rFonts w:ascii="Arial" w:hAnsi="Arial"/>
          <w:bCs/>
          <w:smallCaps/>
          <w:color w:val="000080"/>
          <w:spacing w:val="20"/>
          <w:sz w:val="18"/>
          <w:lang w:val="en-US"/>
        </w:rPr>
        <w:t>SOUTH AUSTRALIA) INC.</w:t>
      </w:r>
    </w:p>
    <w:p w:rsidR="002E1D81" w:rsidRPr="0089093D" w:rsidRDefault="002E1D81">
      <w:pPr>
        <w:pStyle w:val="Header"/>
        <w:jc w:val="center"/>
        <w:rPr>
          <w:rFonts w:ascii="Arial" w:hAnsi="Arial"/>
          <w:bCs/>
          <w:smallCaps/>
          <w:color w:val="000080"/>
          <w:spacing w:val="20"/>
          <w:sz w:val="6"/>
          <w:szCs w:val="6"/>
          <w:lang w:val="en-US"/>
        </w:rPr>
      </w:pPr>
    </w:p>
    <w:p w:rsidR="002E1D81" w:rsidRPr="002E1D81" w:rsidRDefault="002E1D81">
      <w:pPr>
        <w:pStyle w:val="Header"/>
        <w:jc w:val="center"/>
        <w:rPr>
          <w:rFonts w:ascii="Arial" w:hAnsi="Arial"/>
          <w:smallCaps/>
          <w:color w:val="000080"/>
          <w:spacing w:val="20"/>
          <w:sz w:val="14"/>
          <w:szCs w:val="14"/>
          <w:lang w:val="en-US"/>
        </w:rPr>
      </w:pPr>
      <w:r w:rsidRPr="002E1D81">
        <w:rPr>
          <w:rFonts w:ascii="Arial" w:hAnsi="Arial"/>
          <w:smallCaps/>
          <w:color w:val="000080"/>
          <w:spacing w:val="20"/>
          <w:sz w:val="14"/>
          <w:szCs w:val="14"/>
          <w:lang w:val="en-US"/>
        </w:rPr>
        <w:t>ABN 91 028 693 268</w:t>
      </w:r>
    </w:p>
    <w:p w:rsidR="00DC15BB" w:rsidRDefault="00DC15BB" w:rsidP="002C3082">
      <w:pPr>
        <w:rPr>
          <w:rFonts w:ascii="Arial" w:hAnsi="Arial"/>
          <w:sz w:val="21"/>
          <w:lang w:val="en-US"/>
        </w:rPr>
      </w:pPr>
    </w:p>
    <w:p w:rsidR="002C3082" w:rsidRPr="002C3082" w:rsidRDefault="004A2C4B" w:rsidP="002C3082">
      <w:pPr>
        <w:rPr>
          <w:rFonts w:ascii="Arial" w:hAnsi="Arial"/>
          <w:sz w:val="21"/>
          <w:lang w:val="en-US"/>
        </w:rPr>
      </w:pPr>
      <w:r>
        <w:rPr>
          <w:rFonts w:ascii="Arial" w:hAnsi="Arial"/>
          <w:sz w:val="21"/>
          <w:lang w:val="en-US"/>
        </w:rPr>
        <w:t>9 November 2017</w:t>
      </w:r>
    </w:p>
    <w:p w:rsidR="00DC15BB" w:rsidRDefault="00DC15BB" w:rsidP="002C3082">
      <w:pPr>
        <w:rPr>
          <w:rFonts w:ascii="Arial" w:hAnsi="Arial"/>
          <w:sz w:val="21"/>
          <w:lang w:val="en-US"/>
        </w:rPr>
      </w:pPr>
    </w:p>
    <w:p w:rsidR="004A2C4B" w:rsidRDefault="00153208" w:rsidP="002C3082">
      <w:pPr>
        <w:rPr>
          <w:rFonts w:ascii="Arial" w:hAnsi="Arial"/>
          <w:sz w:val="21"/>
          <w:lang w:val="en-US"/>
        </w:rPr>
      </w:pPr>
      <w:r w:rsidRPr="00B25EE5">
        <w:rPr>
          <w:rFonts w:ascii="Arial" w:hAnsi="Arial"/>
          <w:sz w:val="21"/>
          <w:lang w:val="en-US"/>
        </w:rPr>
        <w:t>The Hon.</w:t>
      </w:r>
      <w:r w:rsidR="004A2C4B">
        <w:rPr>
          <w:rFonts w:ascii="Arial" w:hAnsi="Arial"/>
          <w:sz w:val="21"/>
          <w:lang w:val="en-US"/>
        </w:rPr>
        <w:t xml:space="preserve"> Stephen Wade</w:t>
      </w:r>
    </w:p>
    <w:p w:rsidR="00D81552" w:rsidRDefault="004A2C4B" w:rsidP="002C3082">
      <w:pPr>
        <w:rPr>
          <w:rFonts w:ascii="Arial" w:hAnsi="Arial"/>
          <w:sz w:val="21"/>
          <w:lang w:val="en-US"/>
        </w:rPr>
      </w:pPr>
      <w:r>
        <w:rPr>
          <w:rFonts w:ascii="Arial" w:hAnsi="Arial"/>
          <w:sz w:val="21"/>
          <w:lang w:val="en-US"/>
        </w:rPr>
        <w:t xml:space="preserve">Shadow </w:t>
      </w:r>
      <w:r w:rsidR="008B34E4" w:rsidRPr="00B25EE5">
        <w:rPr>
          <w:rFonts w:ascii="Arial" w:hAnsi="Arial"/>
          <w:sz w:val="21"/>
          <w:lang w:val="en-US"/>
        </w:rPr>
        <w:t>Minister for Health</w:t>
      </w:r>
      <w:r>
        <w:rPr>
          <w:rFonts w:ascii="Arial" w:hAnsi="Arial"/>
          <w:sz w:val="21"/>
          <w:lang w:val="en-US"/>
        </w:rPr>
        <w:t>, Community and Wellbeing</w:t>
      </w:r>
      <w:r w:rsidR="00DC15BB">
        <w:rPr>
          <w:rFonts w:ascii="Arial" w:hAnsi="Arial"/>
          <w:sz w:val="21"/>
          <w:lang w:val="en-US"/>
        </w:rPr>
        <w:t xml:space="preserve"> </w:t>
      </w:r>
    </w:p>
    <w:p w:rsidR="004A2C4B" w:rsidRDefault="004A2C4B" w:rsidP="00D81552">
      <w:pPr>
        <w:rPr>
          <w:rFonts w:ascii="Arial" w:hAnsi="Arial"/>
          <w:sz w:val="21"/>
          <w:lang w:val="en-US"/>
        </w:rPr>
      </w:pPr>
      <w:r>
        <w:rPr>
          <w:rFonts w:ascii="Arial" w:hAnsi="Arial"/>
          <w:sz w:val="21"/>
          <w:lang w:val="en-US"/>
        </w:rPr>
        <w:t>Legislative Council</w:t>
      </w:r>
    </w:p>
    <w:p w:rsidR="004A2C4B" w:rsidRDefault="004A2C4B" w:rsidP="00D81552">
      <w:pPr>
        <w:rPr>
          <w:rFonts w:ascii="Arial" w:hAnsi="Arial"/>
          <w:sz w:val="21"/>
          <w:lang w:val="en-US"/>
        </w:rPr>
      </w:pPr>
      <w:r>
        <w:rPr>
          <w:rFonts w:ascii="Arial" w:hAnsi="Arial"/>
          <w:sz w:val="21"/>
          <w:lang w:val="en-US"/>
        </w:rPr>
        <w:t>Parliament House</w:t>
      </w:r>
    </w:p>
    <w:p w:rsidR="00D81552" w:rsidRPr="00B25EE5" w:rsidRDefault="004A2C4B" w:rsidP="00D81552">
      <w:pPr>
        <w:rPr>
          <w:rFonts w:ascii="Arial" w:hAnsi="Arial"/>
          <w:sz w:val="21"/>
          <w:lang w:val="en-US"/>
        </w:rPr>
      </w:pPr>
      <w:r>
        <w:rPr>
          <w:rFonts w:ascii="Arial" w:hAnsi="Arial"/>
          <w:sz w:val="21"/>
          <w:lang w:val="en-US"/>
        </w:rPr>
        <w:t>Stephen.wade@parliament.sa.gov.au</w:t>
      </w:r>
    </w:p>
    <w:p w:rsidR="002C3082" w:rsidRDefault="002C3082" w:rsidP="002C3082">
      <w:pPr>
        <w:rPr>
          <w:rFonts w:ascii="Arial" w:hAnsi="Arial"/>
          <w:sz w:val="21"/>
          <w:lang w:val="en-US"/>
        </w:rPr>
      </w:pPr>
    </w:p>
    <w:p w:rsidR="00DC15BB" w:rsidRDefault="00DC15BB" w:rsidP="002C3082">
      <w:pPr>
        <w:rPr>
          <w:rFonts w:ascii="Arial" w:hAnsi="Arial"/>
          <w:sz w:val="21"/>
          <w:lang w:val="en-US"/>
        </w:rPr>
      </w:pPr>
    </w:p>
    <w:p w:rsidR="00CF1AEC" w:rsidRDefault="00CF1AEC" w:rsidP="002C3082">
      <w:pPr>
        <w:rPr>
          <w:rFonts w:ascii="Arial" w:hAnsi="Arial"/>
          <w:sz w:val="21"/>
          <w:lang w:val="en-US"/>
        </w:rPr>
      </w:pPr>
    </w:p>
    <w:p w:rsidR="00CF1AEC" w:rsidRDefault="00CF1AEC" w:rsidP="002C3082">
      <w:pPr>
        <w:rPr>
          <w:rFonts w:ascii="Arial" w:hAnsi="Arial"/>
          <w:sz w:val="21"/>
          <w:lang w:val="en-US"/>
        </w:rPr>
      </w:pPr>
    </w:p>
    <w:p w:rsidR="00CF1AEC" w:rsidRPr="002C3082" w:rsidRDefault="00CF1AEC" w:rsidP="002C3082">
      <w:pPr>
        <w:rPr>
          <w:rFonts w:ascii="Arial" w:hAnsi="Arial"/>
          <w:sz w:val="21"/>
          <w:lang w:val="en-US"/>
        </w:rPr>
      </w:pPr>
    </w:p>
    <w:p w:rsidR="002C3082" w:rsidRPr="002C3082" w:rsidRDefault="002C3082" w:rsidP="002C3082">
      <w:pPr>
        <w:rPr>
          <w:rFonts w:ascii="Arial" w:hAnsi="Arial"/>
          <w:sz w:val="21"/>
          <w:lang w:val="en-US"/>
        </w:rPr>
      </w:pPr>
      <w:r w:rsidRPr="002C3082">
        <w:rPr>
          <w:rFonts w:ascii="Arial" w:hAnsi="Arial"/>
          <w:sz w:val="21"/>
          <w:lang w:val="en-US"/>
        </w:rPr>
        <w:t xml:space="preserve">Dear </w:t>
      </w:r>
      <w:r w:rsidR="004A2C4B">
        <w:rPr>
          <w:rFonts w:ascii="Arial" w:hAnsi="Arial"/>
          <w:sz w:val="21"/>
          <w:lang w:val="en-US"/>
        </w:rPr>
        <w:t>Mr Wade</w:t>
      </w:r>
    </w:p>
    <w:p w:rsidR="002C3082" w:rsidRDefault="002C3082" w:rsidP="00DC15BB">
      <w:pPr>
        <w:rPr>
          <w:rFonts w:ascii="Arial" w:hAnsi="Arial"/>
          <w:sz w:val="21"/>
          <w:lang w:val="en-US"/>
        </w:rPr>
      </w:pPr>
    </w:p>
    <w:p w:rsidR="000569B5" w:rsidRDefault="000569B5" w:rsidP="000F04B2">
      <w:pPr>
        <w:rPr>
          <w:rFonts w:ascii="Arial" w:hAnsi="Arial" w:cs="Arial"/>
          <w:b/>
          <w:i/>
          <w:sz w:val="21"/>
          <w:szCs w:val="21"/>
        </w:rPr>
      </w:pPr>
    </w:p>
    <w:p w:rsidR="002B6672" w:rsidRPr="002B6672" w:rsidRDefault="004A2C4B" w:rsidP="000F04B2">
      <w:pPr>
        <w:rPr>
          <w:rFonts w:ascii="Arial" w:hAnsi="Arial" w:cs="Arial"/>
          <w:b/>
          <w:i/>
          <w:sz w:val="21"/>
          <w:szCs w:val="21"/>
        </w:rPr>
      </w:pPr>
      <w:r>
        <w:rPr>
          <w:rFonts w:ascii="Arial" w:hAnsi="Arial" w:cs="Arial"/>
          <w:b/>
          <w:i/>
          <w:sz w:val="21"/>
          <w:szCs w:val="21"/>
        </w:rPr>
        <w:t xml:space="preserve">South Australian Public Health (Immunisation and Early Childhood Services) </w:t>
      </w:r>
      <w:r w:rsidR="002B6672" w:rsidRPr="002B6672">
        <w:rPr>
          <w:rFonts w:ascii="Arial" w:hAnsi="Arial" w:cs="Arial"/>
          <w:b/>
          <w:i/>
          <w:sz w:val="21"/>
          <w:szCs w:val="21"/>
        </w:rPr>
        <w:t>Amendment Bill 2017</w:t>
      </w:r>
    </w:p>
    <w:p w:rsidR="002B6672" w:rsidRPr="002B6672" w:rsidRDefault="002B6672" w:rsidP="000F04B2">
      <w:pPr>
        <w:rPr>
          <w:rFonts w:ascii="Arial" w:hAnsi="Arial" w:cs="Arial"/>
          <w:b/>
          <w:i/>
          <w:sz w:val="21"/>
          <w:szCs w:val="21"/>
        </w:rPr>
      </w:pPr>
    </w:p>
    <w:p w:rsidR="002B6672" w:rsidRPr="006838B7" w:rsidRDefault="002B6672" w:rsidP="000F04B2">
      <w:pPr>
        <w:rPr>
          <w:rFonts w:ascii="Arial" w:hAnsi="Arial" w:cs="Arial"/>
          <w:sz w:val="21"/>
          <w:szCs w:val="21"/>
        </w:rPr>
      </w:pPr>
    </w:p>
    <w:p w:rsidR="004A2C4B" w:rsidRDefault="002B6672" w:rsidP="000F04B2">
      <w:pPr>
        <w:rPr>
          <w:rFonts w:ascii="Arial" w:hAnsi="Arial" w:cs="Arial"/>
          <w:sz w:val="21"/>
          <w:szCs w:val="21"/>
        </w:rPr>
      </w:pPr>
      <w:r w:rsidRPr="006838B7">
        <w:rPr>
          <w:rFonts w:ascii="Arial" w:hAnsi="Arial" w:cs="Arial"/>
          <w:sz w:val="21"/>
          <w:szCs w:val="21"/>
        </w:rPr>
        <w:t xml:space="preserve">Thank you for </w:t>
      </w:r>
      <w:r w:rsidR="004A2C4B">
        <w:rPr>
          <w:rFonts w:ascii="Arial" w:hAnsi="Arial" w:cs="Arial"/>
          <w:sz w:val="21"/>
          <w:szCs w:val="21"/>
        </w:rPr>
        <w:t>your inquiry about the proposal to extend the childcare exclusion of children who do not meet immunisation requirements to preschool</w:t>
      </w:r>
      <w:r w:rsidR="005528F6">
        <w:rPr>
          <w:rFonts w:ascii="Arial" w:hAnsi="Arial" w:cs="Arial"/>
          <w:sz w:val="21"/>
          <w:szCs w:val="21"/>
        </w:rPr>
        <w:t>,</w:t>
      </w:r>
      <w:r w:rsidR="004A2C4B">
        <w:rPr>
          <w:rFonts w:ascii="Arial" w:hAnsi="Arial" w:cs="Arial"/>
          <w:sz w:val="21"/>
          <w:szCs w:val="21"/>
        </w:rPr>
        <w:t xml:space="preserve"> and the proposal to apply the legislation to children already enrolled in </w:t>
      </w:r>
      <w:r w:rsidR="005528F6">
        <w:rPr>
          <w:rFonts w:ascii="Arial" w:hAnsi="Arial" w:cs="Arial"/>
          <w:sz w:val="21"/>
          <w:szCs w:val="21"/>
        </w:rPr>
        <w:t>early childhood education</w:t>
      </w:r>
      <w:r w:rsidR="004A2C4B">
        <w:rPr>
          <w:rFonts w:ascii="Arial" w:hAnsi="Arial" w:cs="Arial"/>
          <w:sz w:val="21"/>
          <w:szCs w:val="21"/>
        </w:rPr>
        <w:t xml:space="preserve">. </w:t>
      </w:r>
    </w:p>
    <w:p w:rsidR="004A2C4B" w:rsidRDefault="004A2C4B" w:rsidP="000F04B2">
      <w:pPr>
        <w:rPr>
          <w:rFonts w:ascii="Arial" w:hAnsi="Arial" w:cs="Arial"/>
          <w:sz w:val="21"/>
          <w:szCs w:val="21"/>
        </w:rPr>
      </w:pPr>
    </w:p>
    <w:p w:rsidR="00CF1AEC" w:rsidRDefault="004A2C4B" w:rsidP="00A37B9D">
      <w:pPr>
        <w:rPr>
          <w:rFonts w:ascii="Arial" w:hAnsi="Arial" w:cs="Arial"/>
          <w:sz w:val="21"/>
          <w:szCs w:val="21"/>
        </w:rPr>
      </w:pPr>
      <w:r>
        <w:rPr>
          <w:rFonts w:ascii="Arial" w:hAnsi="Arial" w:cs="Arial"/>
          <w:sz w:val="21"/>
          <w:szCs w:val="21"/>
        </w:rPr>
        <w:t>While the AMA(SA) strongly supports excluding children who are not vacci</w:t>
      </w:r>
      <w:r w:rsidR="005528F6">
        <w:rPr>
          <w:rFonts w:ascii="Arial" w:hAnsi="Arial" w:cs="Arial"/>
          <w:sz w:val="21"/>
          <w:szCs w:val="21"/>
        </w:rPr>
        <w:t>nated</w:t>
      </w:r>
      <w:r w:rsidR="005528F6">
        <w:rPr>
          <w:rStyle w:val="FootnoteReference"/>
          <w:rFonts w:ascii="Arial" w:hAnsi="Arial" w:cs="Arial"/>
          <w:sz w:val="21"/>
          <w:szCs w:val="21"/>
        </w:rPr>
        <w:footnoteReference w:id="1"/>
      </w:r>
      <w:r w:rsidR="005528F6">
        <w:rPr>
          <w:rFonts w:ascii="Arial" w:hAnsi="Arial" w:cs="Arial"/>
          <w:sz w:val="21"/>
          <w:szCs w:val="21"/>
        </w:rPr>
        <w:t xml:space="preserve"> </w:t>
      </w:r>
      <w:r>
        <w:rPr>
          <w:rFonts w:ascii="Arial" w:hAnsi="Arial" w:cs="Arial"/>
          <w:sz w:val="21"/>
          <w:szCs w:val="21"/>
        </w:rPr>
        <w:t>from childcare as an important evidence-based health initiative</w:t>
      </w:r>
      <w:r w:rsidR="00CF1AEC">
        <w:rPr>
          <w:rFonts w:ascii="Arial" w:hAnsi="Arial" w:cs="Arial"/>
          <w:sz w:val="21"/>
          <w:szCs w:val="21"/>
        </w:rPr>
        <w:t xml:space="preserve"> to promote high vaccination rates</w:t>
      </w:r>
      <w:r>
        <w:rPr>
          <w:rFonts w:ascii="Arial" w:hAnsi="Arial" w:cs="Arial"/>
          <w:sz w:val="21"/>
          <w:szCs w:val="21"/>
        </w:rPr>
        <w:t xml:space="preserve">, we do not </w:t>
      </w:r>
      <w:r w:rsidR="00CF1AEC">
        <w:rPr>
          <w:rFonts w:ascii="Arial" w:hAnsi="Arial" w:cs="Arial"/>
          <w:sz w:val="21"/>
          <w:szCs w:val="21"/>
        </w:rPr>
        <w:t>believe that the exclusion</w:t>
      </w:r>
      <w:r>
        <w:rPr>
          <w:rFonts w:ascii="Arial" w:hAnsi="Arial" w:cs="Arial"/>
          <w:sz w:val="21"/>
          <w:szCs w:val="21"/>
        </w:rPr>
        <w:t xml:space="preserve"> </w:t>
      </w:r>
      <w:r w:rsidR="005528F6">
        <w:rPr>
          <w:rFonts w:ascii="Arial" w:hAnsi="Arial" w:cs="Arial"/>
          <w:sz w:val="21"/>
          <w:szCs w:val="21"/>
        </w:rPr>
        <w:t xml:space="preserve">should </w:t>
      </w:r>
      <w:r>
        <w:rPr>
          <w:rFonts w:ascii="Arial" w:hAnsi="Arial" w:cs="Arial"/>
          <w:sz w:val="21"/>
          <w:szCs w:val="21"/>
        </w:rPr>
        <w:t xml:space="preserve">be extended </w:t>
      </w:r>
      <w:r w:rsidR="00CF1AEC">
        <w:rPr>
          <w:rFonts w:ascii="Arial" w:hAnsi="Arial" w:cs="Arial"/>
          <w:sz w:val="21"/>
          <w:szCs w:val="21"/>
        </w:rPr>
        <w:t xml:space="preserve">to pre-school. </w:t>
      </w:r>
    </w:p>
    <w:p w:rsidR="00CF1AEC" w:rsidRDefault="00CF1AEC" w:rsidP="00A37B9D">
      <w:pPr>
        <w:rPr>
          <w:rFonts w:ascii="Arial" w:hAnsi="Arial" w:cs="Arial"/>
          <w:sz w:val="21"/>
          <w:szCs w:val="21"/>
        </w:rPr>
      </w:pPr>
    </w:p>
    <w:p w:rsidR="00A37B9D" w:rsidRDefault="004F4A0C" w:rsidP="00A37B9D">
      <w:pPr>
        <w:rPr>
          <w:rFonts w:ascii="Arial" w:hAnsi="Arial" w:cs="Arial"/>
          <w:sz w:val="21"/>
          <w:szCs w:val="21"/>
        </w:rPr>
      </w:pPr>
      <w:r>
        <w:rPr>
          <w:rFonts w:ascii="Arial" w:hAnsi="Arial" w:cs="Arial"/>
          <w:sz w:val="21"/>
          <w:szCs w:val="21"/>
        </w:rPr>
        <w:t xml:space="preserve">The AMA is cautious in supporting proposals to exclude children from pre-school which, although not compulsory in South Australia, is highly recommended to prepare children for school. </w:t>
      </w:r>
      <w:r w:rsidR="00A37B9D">
        <w:rPr>
          <w:rFonts w:ascii="Arial" w:hAnsi="Arial" w:cs="Arial"/>
          <w:sz w:val="21"/>
          <w:szCs w:val="21"/>
        </w:rPr>
        <w:t xml:space="preserve">Clearly there are benefits in having a process </w:t>
      </w:r>
      <w:r w:rsidR="00D63F64">
        <w:rPr>
          <w:rFonts w:ascii="Arial" w:hAnsi="Arial" w:cs="Arial"/>
          <w:sz w:val="21"/>
          <w:szCs w:val="21"/>
        </w:rPr>
        <w:t>that identifies</w:t>
      </w:r>
      <w:r w:rsidR="00A37B9D">
        <w:rPr>
          <w:rFonts w:ascii="Arial" w:hAnsi="Arial" w:cs="Arial"/>
          <w:sz w:val="21"/>
          <w:szCs w:val="21"/>
        </w:rPr>
        <w:t xml:space="preserve"> children who are not fully vaccinated, particularly given the evidence suggests that</w:t>
      </w:r>
      <w:r w:rsidR="005528F6">
        <w:rPr>
          <w:rFonts w:ascii="Arial" w:hAnsi="Arial" w:cs="Arial"/>
          <w:sz w:val="21"/>
          <w:szCs w:val="21"/>
        </w:rPr>
        <w:t>,</w:t>
      </w:r>
      <w:r w:rsidR="00A37B9D">
        <w:rPr>
          <w:rFonts w:ascii="Arial" w:hAnsi="Arial" w:cs="Arial"/>
          <w:sz w:val="21"/>
          <w:szCs w:val="21"/>
        </w:rPr>
        <w:t xml:space="preserve"> for many</w:t>
      </w:r>
      <w:r w:rsidR="005528F6">
        <w:rPr>
          <w:rFonts w:ascii="Arial" w:hAnsi="Arial" w:cs="Arial"/>
          <w:sz w:val="21"/>
          <w:szCs w:val="21"/>
        </w:rPr>
        <w:t>,</w:t>
      </w:r>
      <w:r w:rsidR="00A37B9D">
        <w:rPr>
          <w:rFonts w:ascii="Arial" w:hAnsi="Arial" w:cs="Arial"/>
          <w:sz w:val="21"/>
          <w:szCs w:val="21"/>
        </w:rPr>
        <w:t xml:space="preserve"> </w:t>
      </w:r>
      <w:r w:rsidR="005528F6">
        <w:rPr>
          <w:rFonts w:ascii="Arial" w:hAnsi="Arial" w:cs="Arial"/>
          <w:sz w:val="21"/>
          <w:szCs w:val="21"/>
        </w:rPr>
        <w:t xml:space="preserve">this is due </w:t>
      </w:r>
      <w:r w:rsidR="00A37B9D">
        <w:rPr>
          <w:rFonts w:ascii="Arial" w:hAnsi="Arial" w:cs="Arial"/>
          <w:sz w:val="21"/>
          <w:szCs w:val="21"/>
        </w:rPr>
        <w:t xml:space="preserve">to </w:t>
      </w:r>
      <w:r w:rsidR="005528F6">
        <w:rPr>
          <w:rFonts w:ascii="Arial" w:hAnsi="Arial" w:cs="Arial"/>
          <w:sz w:val="21"/>
          <w:szCs w:val="21"/>
        </w:rPr>
        <w:t xml:space="preserve">parents overlooking </w:t>
      </w:r>
      <w:r w:rsidR="00A37B9D">
        <w:rPr>
          <w:rFonts w:ascii="Arial" w:hAnsi="Arial" w:cs="Arial"/>
          <w:sz w:val="21"/>
          <w:szCs w:val="21"/>
        </w:rPr>
        <w:t xml:space="preserve">vaccination rather than </w:t>
      </w:r>
      <w:r w:rsidR="005528F6">
        <w:rPr>
          <w:rFonts w:ascii="Arial" w:hAnsi="Arial" w:cs="Arial"/>
          <w:sz w:val="21"/>
          <w:szCs w:val="21"/>
        </w:rPr>
        <w:t>actively rejecting it</w:t>
      </w:r>
      <w:r w:rsidR="00A37B9D">
        <w:rPr>
          <w:rFonts w:ascii="Arial" w:hAnsi="Arial" w:cs="Arial"/>
          <w:sz w:val="21"/>
          <w:szCs w:val="21"/>
        </w:rPr>
        <w:t xml:space="preserve">. Requiring parents to produce </w:t>
      </w:r>
      <w:r w:rsidR="00D63F64">
        <w:rPr>
          <w:rFonts w:ascii="Arial" w:hAnsi="Arial" w:cs="Arial"/>
          <w:sz w:val="21"/>
          <w:szCs w:val="21"/>
        </w:rPr>
        <w:t xml:space="preserve">their child’s </w:t>
      </w:r>
      <w:r w:rsidR="00A37B9D">
        <w:rPr>
          <w:rFonts w:ascii="Arial" w:hAnsi="Arial" w:cs="Arial"/>
          <w:sz w:val="21"/>
          <w:szCs w:val="21"/>
        </w:rPr>
        <w:t xml:space="preserve">vaccination </w:t>
      </w:r>
      <w:r w:rsidR="00D63F64">
        <w:rPr>
          <w:rFonts w:ascii="Arial" w:hAnsi="Arial" w:cs="Arial"/>
          <w:sz w:val="21"/>
          <w:szCs w:val="21"/>
        </w:rPr>
        <w:t xml:space="preserve">records </w:t>
      </w:r>
      <w:r w:rsidR="005528F6">
        <w:rPr>
          <w:rFonts w:ascii="Arial" w:hAnsi="Arial" w:cs="Arial"/>
          <w:sz w:val="21"/>
          <w:szCs w:val="21"/>
        </w:rPr>
        <w:t>when</w:t>
      </w:r>
      <w:r w:rsidR="00A37B9D">
        <w:rPr>
          <w:rFonts w:ascii="Arial" w:hAnsi="Arial" w:cs="Arial"/>
          <w:sz w:val="21"/>
          <w:szCs w:val="21"/>
        </w:rPr>
        <w:t xml:space="preserve"> </w:t>
      </w:r>
      <w:r w:rsidR="00D63F64">
        <w:rPr>
          <w:rFonts w:ascii="Arial" w:hAnsi="Arial" w:cs="Arial"/>
          <w:sz w:val="21"/>
          <w:szCs w:val="21"/>
        </w:rPr>
        <w:t xml:space="preserve">enrolling them in early childhood education is </w:t>
      </w:r>
      <w:r w:rsidR="005528F6">
        <w:rPr>
          <w:rFonts w:ascii="Arial" w:hAnsi="Arial" w:cs="Arial"/>
          <w:sz w:val="21"/>
          <w:szCs w:val="21"/>
        </w:rPr>
        <w:t xml:space="preserve">a </w:t>
      </w:r>
      <w:r w:rsidR="00D63F64">
        <w:rPr>
          <w:rFonts w:ascii="Arial" w:hAnsi="Arial" w:cs="Arial"/>
          <w:sz w:val="21"/>
          <w:szCs w:val="21"/>
        </w:rPr>
        <w:t xml:space="preserve">useful </w:t>
      </w:r>
      <w:r w:rsidR="005528F6">
        <w:rPr>
          <w:rFonts w:ascii="Arial" w:hAnsi="Arial" w:cs="Arial"/>
          <w:sz w:val="21"/>
          <w:szCs w:val="21"/>
        </w:rPr>
        <w:t xml:space="preserve">reminder </w:t>
      </w:r>
      <w:r w:rsidR="00CF1AEC">
        <w:rPr>
          <w:rFonts w:ascii="Arial" w:hAnsi="Arial" w:cs="Arial"/>
          <w:sz w:val="21"/>
          <w:szCs w:val="21"/>
        </w:rPr>
        <w:t>for parents</w:t>
      </w:r>
      <w:r w:rsidR="00D63F64">
        <w:rPr>
          <w:rFonts w:ascii="Arial" w:hAnsi="Arial" w:cs="Arial"/>
          <w:sz w:val="21"/>
          <w:szCs w:val="21"/>
        </w:rPr>
        <w:t xml:space="preserve">.  </w:t>
      </w:r>
    </w:p>
    <w:p w:rsidR="005528F6" w:rsidRDefault="005528F6" w:rsidP="00D63F64">
      <w:pPr>
        <w:rPr>
          <w:rFonts w:ascii="Arial" w:hAnsi="Arial" w:cs="Arial"/>
          <w:sz w:val="21"/>
          <w:szCs w:val="21"/>
        </w:rPr>
      </w:pPr>
    </w:p>
    <w:p w:rsidR="004A2C4B" w:rsidRDefault="00CF1AEC" w:rsidP="000F04B2">
      <w:pPr>
        <w:rPr>
          <w:rFonts w:ascii="Arial" w:hAnsi="Arial" w:cs="Arial"/>
          <w:sz w:val="21"/>
          <w:szCs w:val="21"/>
        </w:rPr>
      </w:pPr>
      <w:r>
        <w:rPr>
          <w:rFonts w:ascii="Arial" w:hAnsi="Arial" w:cs="Arial"/>
          <w:sz w:val="21"/>
          <w:szCs w:val="21"/>
        </w:rPr>
        <w:t>Yet, e</w:t>
      </w:r>
      <w:r w:rsidR="00D63F64">
        <w:rPr>
          <w:rFonts w:ascii="Arial" w:hAnsi="Arial" w:cs="Arial"/>
          <w:sz w:val="21"/>
          <w:szCs w:val="21"/>
        </w:rPr>
        <w:t>xcluding u</w:t>
      </w:r>
      <w:r w:rsidR="00A37B9D">
        <w:rPr>
          <w:rFonts w:ascii="Arial" w:hAnsi="Arial" w:cs="Arial"/>
          <w:sz w:val="21"/>
          <w:szCs w:val="21"/>
        </w:rPr>
        <w:t xml:space="preserve">nvaccinated children </w:t>
      </w:r>
      <w:r w:rsidR="00D63F64">
        <w:rPr>
          <w:rFonts w:ascii="Arial" w:hAnsi="Arial" w:cs="Arial"/>
          <w:sz w:val="21"/>
          <w:szCs w:val="21"/>
        </w:rPr>
        <w:t xml:space="preserve">from pre-school risks creating disadvantage </w:t>
      </w:r>
      <w:r w:rsidR="005528F6">
        <w:rPr>
          <w:rFonts w:ascii="Arial" w:hAnsi="Arial" w:cs="Arial"/>
          <w:sz w:val="21"/>
          <w:szCs w:val="21"/>
        </w:rPr>
        <w:t xml:space="preserve">by giving these children a </w:t>
      </w:r>
      <w:r w:rsidR="00A37B9D">
        <w:rPr>
          <w:rFonts w:ascii="Arial" w:hAnsi="Arial" w:cs="Arial"/>
          <w:sz w:val="21"/>
          <w:szCs w:val="21"/>
        </w:rPr>
        <w:t xml:space="preserve">poor start to their education. Children should not be denied access to education on the basis of their parents’ decisions about immunisation. We support the position of the Australasian College of Physicians that the costs and disadvantage associated with excluding unvaccinated children from pre-school </w:t>
      </w:r>
      <w:r w:rsidR="005528F6">
        <w:rPr>
          <w:rFonts w:ascii="Arial" w:hAnsi="Arial" w:cs="Arial"/>
          <w:sz w:val="21"/>
          <w:szCs w:val="21"/>
        </w:rPr>
        <w:t>outweigh</w:t>
      </w:r>
      <w:r w:rsidR="00A37B9D">
        <w:rPr>
          <w:rFonts w:ascii="Arial" w:hAnsi="Arial" w:cs="Arial"/>
          <w:sz w:val="21"/>
          <w:szCs w:val="21"/>
        </w:rPr>
        <w:t xml:space="preserve"> the incremental benefits of promoting vaccination. </w:t>
      </w:r>
    </w:p>
    <w:p w:rsidR="00A37B9D" w:rsidRDefault="00A37B9D" w:rsidP="000F04B2">
      <w:pPr>
        <w:rPr>
          <w:rFonts w:ascii="Arial" w:hAnsi="Arial" w:cs="Arial"/>
          <w:sz w:val="21"/>
          <w:szCs w:val="21"/>
        </w:rPr>
      </w:pPr>
    </w:p>
    <w:p w:rsidR="00CF1AEC" w:rsidRDefault="00D63F64" w:rsidP="000F04B2">
      <w:pPr>
        <w:rPr>
          <w:rFonts w:ascii="Arial" w:hAnsi="Arial" w:cs="Arial"/>
          <w:sz w:val="21"/>
          <w:szCs w:val="21"/>
        </w:rPr>
      </w:pPr>
      <w:r>
        <w:rPr>
          <w:rFonts w:ascii="Arial" w:hAnsi="Arial" w:cs="Arial"/>
          <w:sz w:val="21"/>
          <w:szCs w:val="21"/>
        </w:rPr>
        <w:t xml:space="preserve">In theory, applying the legislation to children already enrolled in early childhood education seems appropriate given the intention to reduce exposure of children to preventable </w:t>
      </w:r>
      <w:r w:rsidR="005528F6">
        <w:rPr>
          <w:rFonts w:ascii="Arial" w:hAnsi="Arial" w:cs="Arial"/>
          <w:sz w:val="21"/>
          <w:szCs w:val="21"/>
        </w:rPr>
        <w:t>diseases</w:t>
      </w:r>
      <w:r>
        <w:rPr>
          <w:rFonts w:ascii="Arial" w:hAnsi="Arial" w:cs="Arial"/>
          <w:sz w:val="21"/>
          <w:szCs w:val="21"/>
        </w:rPr>
        <w:t xml:space="preserve">. However, the AMA(SA) is concerned that it may be difficult to administer such an audit and </w:t>
      </w:r>
      <w:r w:rsidR="005528F6">
        <w:rPr>
          <w:rFonts w:ascii="Arial" w:hAnsi="Arial" w:cs="Arial"/>
          <w:sz w:val="21"/>
          <w:szCs w:val="21"/>
        </w:rPr>
        <w:t xml:space="preserve">exclude </w:t>
      </w:r>
      <w:r>
        <w:rPr>
          <w:rFonts w:ascii="Arial" w:hAnsi="Arial" w:cs="Arial"/>
          <w:sz w:val="21"/>
          <w:szCs w:val="21"/>
        </w:rPr>
        <w:t>children already attending early childhood education.</w:t>
      </w:r>
    </w:p>
    <w:p w:rsidR="00CF1AEC" w:rsidRDefault="00CF1AEC" w:rsidP="000F04B2">
      <w:pPr>
        <w:rPr>
          <w:rFonts w:ascii="Arial" w:hAnsi="Arial" w:cs="Arial"/>
          <w:sz w:val="21"/>
          <w:szCs w:val="21"/>
        </w:rPr>
      </w:pPr>
    </w:p>
    <w:p w:rsidR="00CF1AEC" w:rsidRDefault="00CF1AEC" w:rsidP="000F04B2">
      <w:pPr>
        <w:rPr>
          <w:rFonts w:ascii="Arial" w:hAnsi="Arial" w:cs="Arial"/>
          <w:sz w:val="21"/>
          <w:szCs w:val="21"/>
        </w:rPr>
      </w:pPr>
    </w:p>
    <w:p w:rsidR="004A2C4B" w:rsidRDefault="00D63F64" w:rsidP="000F04B2">
      <w:pPr>
        <w:rPr>
          <w:rFonts w:ascii="Arial" w:hAnsi="Arial" w:cs="Arial"/>
          <w:sz w:val="21"/>
          <w:szCs w:val="21"/>
        </w:rPr>
      </w:pPr>
      <w:r>
        <w:rPr>
          <w:rFonts w:ascii="Arial" w:hAnsi="Arial" w:cs="Arial"/>
          <w:sz w:val="21"/>
          <w:szCs w:val="21"/>
        </w:rPr>
        <w:lastRenderedPageBreak/>
        <w:t xml:space="preserve">A better approach might be to require childcare organisation and pre-schools to </w:t>
      </w:r>
      <w:r w:rsidR="00CF1AEC">
        <w:rPr>
          <w:rFonts w:ascii="Arial" w:hAnsi="Arial" w:cs="Arial"/>
          <w:sz w:val="21"/>
          <w:szCs w:val="21"/>
        </w:rPr>
        <w:t xml:space="preserve">advise parents </w:t>
      </w:r>
      <w:r>
        <w:rPr>
          <w:rFonts w:ascii="Arial" w:hAnsi="Arial" w:cs="Arial"/>
          <w:sz w:val="21"/>
          <w:szCs w:val="21"/>
        </w:rPr>
        <w:t xml:space="preserve">about the proportion of their students vaccinated. </w:t>
      </w:r>
      <w:r w:rsidR="005528F6">
        <w:rPr>
          <w:rFonts w:ascii="Arial" w:hAnsi="Arial" w:cs="Arial"/>
          <w:sz w:val="21"/>
          <w:szCs w:val="21"/>
        </w:rPr>
        <w:t xml:space="preserve">Families would be able to decide whether a child-care centre or pre-school with a low vaccination rate is appropriate for their child. </w:t>
      </w:r>
    </w:p>
    <w:p w:rsidR="004A2C4B" w:rsidRDefault="004A2C4B" w:rsidP="000F04B2">
      <w:pPr>
        <w:rPr>
          <w:rFonts w:ascii="Arial" w:hAnsi="Arial" w:cs="Arial"/>
          <w:sz w:val="21"/>
          <w:szCs w:val="21"/>
        </w:rPr>
      </w:pPr>
    </w:p>
    <w:p w:rsidR="004A2C4B" w:rsidRDefault="004A2C4B" w:rsidP="000F04B2">
      <w:pPr>
        <w:rPr>
          <w:rFonts w:ascii="Arial" w:hAnsi="Arial" w:cs="Arial"/>
          <w:sz w:val="21"/>
          <w:szCs w:val="21"/>
        </w:rPr>
      </w:pPr>
    </w:p>
    <w:p w:rsidR="00DC15BB" w:rsidRDefault="00DC15BB" w:rsidP="00DC15BB">
      <w:pPr>
        <w:rPr>
          <w:rFonts w:ascii="Arial" w:hAnsi="Arial"/>
          <w:sz w:val="21"/>
          <w:lang w:val="en-US"/>
        </w:rPr>
      </w:pPr>
    </w:p>
    <w:p w:rsidR="00FE0BB2" w:rsidRDefault="00FE0BB2">
      <w:pPr>
        <w:rPr>
          <w:rFonts w:ascii="Arial" w:hAnsi="Arial"/>
          <w:sz w:val="21"/>
          <w:lang w:val="en-US"/>
        </w:rPr>
      </w:pPr>
      <w:r>
        <w:rPr>
          <w:rFonts w:ascii="Arial" w:hAnsi="Arial"/>
          <w:sz w:val="21"/>
          <w:lang w:val="en-US"/>
        </w:rPr>
        <w:t>Yours sincerely</w:t>
      </w:r>
    </w:p>
    <w:p w:rsidR="00FE0BB2" w:rsidRDefault="004E74B4">
      <w:pPr>
        <w:rPr>
          <w:rFonts w:ascii="Arial" w:hAnsi="Arial"/>
          <w:sz w:val="21"/>
          <w:lang w:val="en-US"/>
        </w:rPr>
      </w:pPr>
      <w:r w:rsidRPr="003055FB">
        <w:rPr>
          <w:b/>
          <w:noProof/>
          <w:lang w:eastAsia="en-AU"/>
        </w:rPr>
        <w:drawing>
          <wp:inline distT="0" distB="0" distL="0" distR="0">
            <wp:extent cx="1038225" cy="619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619125"/>
                    </a:xfrm>
                    <a:prstGeom prst="rect">
                      <a:avLst/>
                    </a:prstGeom>
                    <a:noFill/>
                    <a:ln>
                      <a:noFill/>
                    </a:ln>
                  </pic:spPr>
                </pic:pic>
              </a:graphicData>
            </a:graphic>
          </wp:inline>
        </w:drawing>
      </w:r>
    </w:p>
    <w:p w:rsidR="00FE0BB2" w:rsidRPr="00FE0BB2" w:rsidRDefault="00FE0BB2" w:rsidP="00FE0BB2">
      <w:pPr>
        <w:rPr>
          <w:rFonts w:ascii="Arial" w:hAnsi="Arial"/>
          <w:b/>
          <w:sz w:val="21"/>
          <w:lang w:val="en-US"/>
        </w:rPr>
      </w:pPr>
      <w:r w:rsidRPr="00FE0BB2">
        <w:rPr>
          <w:rFonts w:ascii="Arial" w:hAnsi="Arial"/>
          <w:b/>
          <w:sz w:val="21"/>
          <w:lang w:val="en-US"/>
        </w:rPr>
        <w:t>Mr Joe Hooper</w:t>
      </w:r>
    </w:p>
    <w:p w:rsidR="00FE0BB2" w:rsidRPr="00FE0BB2" w:rsidRDefault="006547F3" w:rsidP="00FE0BB2">
      <w:pPr>
        <w:rPr>
          <w:rFonts w:ascii="Arial" w:hAnsi="Arial"/>
          <w:sz w:val="21"/>
          <w:lang w:val="en-US"/>
        </w:rPr>
      </w:pPr>
      <w:r>
        <w:rPr>
          <w:rFonts w:ascii="Arial" w:hAnsi="Arial"/>
          <w:sz w:val="21"/>
          <w:lang w:val="en-US"/>
        </w:rPr>
        <w:t xml:space="preserve">LLB(Hons), BSc(Nursing), </w:t>
      </w:r>
      <w:proofErr w:type="spellStart"/>
      <w:r>
        <w:rPr>
          <w:rFonts w:ascii="Arial" w:hAnsi="Arial"/>
          <w:sz w:val="21"/>
          <w:lang w:val="en-US"/>
        </w:rPr>
        <w:t>Dip</w:t>
      </w:r>
      <w:r w:rsidR="00FE0BB2" w:rsidRPr="00FE0BB2">
        <w:rPr>
          <w:rFonts w:ascii="Arial" w:hAnsi="Arial"/>
          <w:sz w:val="21"/>
          <w:lang w:val="en-US"/>
        </w:rPr>
        <w:t>AppSc</w:t>
      </w:r>
      <w:proofErr w:type="spellEnd"/>
      <w:r w:rsidR="00503390">
        <w:rPr>
          <w:rFonts w:ascii="Arial" w:hAnsi="Arial"/>
          <w:sz w:val="21"/>
          <w:lang w:val="en-US"/>
        </w:rPr>
        <w:t>, GAICD</w:t>
      </w:r>
    </w:p>
    <w:p w:rsidR="00FE0BB2" w:rsidRDefault="005075AC">
      <w:pPr>
        <w:rPr>
          <w:rFonts w:ascii="Arial" w:hAnsi="Arial"/>
          <w:sz w:val="21"/>
          <w:lang w:val="en-US"/>
        </w:rPr>
      </w:pPr>
      <w:r>
        <w:rPr>
          <w:rFonts w:ascii="Arial" w:hAnsi="Arial"/>
          <w:sz w:val="21"/>
          <w:lang w:val="en-US"/>
        </w:rPr>
        <w:t>CHIEF EXECUTIVE</w:t>
      </w:r>
    </w:p>
    <w:sectPr w:rsidR="00FE0BB2" w:rsidSect="0058708D">
      <w:headerReference w:type="even" r:id="rId11"/>
      <w:headerReference w:type="default" r:id="rId12"/>
      <w:footerReference w:type="even" r:id="rId13"/>
      <w:footerReference w:type="default" r:id="rId14"/>
      <w:headerReference w:type="first" r:id="rId15"/>
      <w:footerReference w:type="first" r:id="rId16"/>
      <w:pgSz w:w="11906" w:h="16838" w:code="9"/>
      <w:pgMar w:top="1843" w:right="1418" w:bottom="567" w:left="1644" w:header="720" w:footer="505" w:gutter="0"/>
      <w:paperSrc w:first="7" w:other="7"/>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151" w:rsidRDefault="00865151">
      <w:r>
        <w:separator/>
      </w:r>
    </w:p>
  </w:endnote>
  <w:endnote w:type="continuationSeparator" w:id="0">
    <w:p w:rsidR="00865151" w:rsidRDefault="00865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665" w:rsidRDefault="009906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4E1" w:rsidRDefault="009244E1">
    <w:pPr>
      <w:pStyle w:val="Footer"/>
      <w:rPr>
        <w:snapToGrid w:val="0"/>
        <w:sz w:val="16"/>
      </w:rPr>
    </w:pPr>
  </w:p>
  <w:p w:rsidR="009244E1" w:rsidRDefault="00990665">
    <w:pPr>
      <w:pStyle w:val="Footer"/>
      <w:rPr>
        <w:snapToGrid w:val="0"/>
        <w:sz w:val="16"/>
      </w:rPr>
    </w:pPr>
    <w:r>
      <w:rPr>
        <w:snapToGrid w:val="0"/>
        <w:sz w:val="16"/>
      </w:rPr>
      <w:fldChar w:fldCharType="begin"/>
    </w:r>
    <w:r>
      <w:rPr>
        <w:snapToGrid w:val="0"/>
        <w:sz w:val="16"/>
      </w:rPr>
      <w:instrText xml:space="preserve"> FILENAME   \* MERGEFORMAT </w:instrText>
    </w:r>
    <w:r>
      <w:rPr>
        <w:snapToGrid w:val="0"/>
        <w:sz w:val="16"/>
      </w:rPr>
      <w:fldChar w:fldCharType="separate"/>
    </w:r>
    <w:r>
      <w:rPr>
        <w:noProof/>
        <w:snapToGrid w:val="0"/>
        <w:sz w:val="16"/>
      </w:rPr>
      <w:t>3056 JH Wade 11-09 cb</w:t>
    </w:r>
    <w:r>
      <w:rPr>
        <w:snapToGrid w:val="0"/>
        <w:sz w:val="16"/>
      </w:rPr>
      <w:fldChar w:fldCharType="end"/>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9B5" w:rsidRPr="000569B5" w:rsidRDefault="005528F6" w:rsidP="000569B5">
    <w:pPr>
      <w:rPr>
        <w:rFonts w:ascii="Arial" w:hAnsi="Arial" w:cs="Arial"/>
        <w:sz w:val="18"/>
        <w:szCs w:val="18"/>
      </w:rPr>
    </w:pPr>
    <w:r>
      <w:rPr>
        <w:rFonts w:ascii="Arial" w:hAnsi="Arial" w:cs="Arial"/>
        <w:sz w:val="18"/>
        <w:szCs w:val="18"/>
      </w:rPr>
      <w:t xml:space="preserve">South Australian Public Health (Immunisation and Early Childhood Services) </w:t>
    </w:r>
    <w:r w:rsidR="000569B5" w:rsidRPr="000569B5">
      <w:rPr>
        <w:rFonts w:ascii="Arial" w:hAnsi="Arial" w:cs="Arial"/>
        <w:sz w:val="18"/>
        <w:szCs w:val="18"/>
      </w:rPr>
      <w:t>Amendment Bill 2017</w:t>
    </w:r>
  </w:p>
  <w:p w:rsidR="00446E8B" w:rsidRDefault="00446E8B" w:rsidP="00446E8B">
    <w:pPr>
      <w:pStyle w:val="Footer"/>
      <w:ind w:hanging="284"/>
      <w:jc w:val="both"/>
      <w:rPr>
        <w:rFonts w:ascii="Arial" w:hAnsi="Arial"/>
        <w:snapToGrid w:val="0"/>
        <w:color w:val="000080"/>
        <w:sz w:val="16"/>
      </w:rPr>
    </w:pPr>
  </w:p>
  <w:p w:rsidR="00446E8B" w:rsidRDefault="00446E8B" w:rsidP="00446E8B">
    <w:pPr>
      <w:pStyle w:val="Footer"/>
      <w:ind w:hanging="284"/>
      <w:jc w:val="both"/>
      <w:rPr>
        <w:rFonts w:ascii="Arial" w:hAnsi="Arial"/>
        <w:color w:val="000080"/>
        <w:sz w:val="16"/>
      </w:rPr>
    </w:pPr>
    <w:r>
      <w:rPr>
        <w:rFonts w:ascii="Arial" w:hAnsi="Arial"/>
        <w:snapToGrid w:val="0"/>
        <w:color w:val="000080"/>
        <w:sz w:val="16"/>
      </w:rPr>
      <w:t xml:space="preserve">Postal: PO Box 134 </w:t>
    </w:r>
    <w:r>
      <w:rPr>
        <w:rFonts w:ascii="Arial" w:hAnsi="Arial"/>
        <w:color w:val="000080"/>
        <w:sz w:val="16"/>
      </w:rPr>
      <w:t xml:space="preserve">North Adelaide  SA  5006      </w:t>
    </w:r>
    <w:r w:rsidR="004E74B4">
      <w:rPr>
        <w:rFonts w:ascii="Arial" w:hAnsi="Arial"/>
        <w:color w:val="000080"/>
        <w:sz w:val="16"/>
      </w:rPr>
      <w:t xml:space="preserve">AMA House, Level 2, 161 Ward St </w:t>
    </w:r>
    <w:r>
      <w:rPr>
        <w:rFonts w:ascii="Arial" w:hAnsi="Arial"/>
        <w:color w:val="000080"/>
        <w:sz w:val="16"/>
      </w:rPr>
      <w:t xml:space="preserve">North Adelaide  SA  5006 </w:t>
    </w:r>
  </w:p>
  <w:p w:rsidR="00446E8B" w:rsidRPr="00446E8B" w:rsidRDefault="00446E8B" w:rsidP="00446E8B">
    <w:pPr>
      <w:pStyle w:val="Footer"/>
      <w:jc w:val="both"/>
      <w:rPr>
        <w:rFonts w:ascii="Arial" w:hAnsi="Arial"/>
        <w:color w:val="000080"/>
      </w:rPr>
    </w:pPr>
    <w:r>
      <w:rPr>
        <w:rFonts w:ascii="Arial" w:hAnsi="Arial"/>
        <w:color w:val="000080"/>
        <w:sz w:val="16"/>
      </w:rPr>
      <w:t xml:space="preserve">Phone: (08) 8361 0100    Fax: (08) 8267 5349      Email: </w:t>
    </w:r>
    <w:bookmarkStart w:id="1" w:name="_Hlk521316036"/>
    <w:r>
      <w:rPr>
        <w:rFonts w:ascii="Arial" w:hAnsi="Arial"/>
        <w:color w:val="000080"/>
        <w:sz w:val="16"/>
      </w:rPr>
      <w:fldChar w:fldCharType="begin"/>
    </w:r>
    <w:r>
      <w:rPr>
        <w:rFonts w:ascii="Arial" w:hAnsi="Arial"/>
        <w:color w:val="000080"/>
        <w:sz w:val="16"/>
      </w:rPr>
      <w:instrText xml:space="preserve"> HYPERLINK mailto:admin@amasa.org.au </w:instrText>
    </w:r>
    <w:r>
      <w:rPr>
        <w:rFonts w:ascii="Arial" w:hAnsi="Arial"/>
        <w:color w:val="000080"/>
        <w:sz w:val="16"/>
      </w:rPr>
      <w:fldChar w:fldCharType="separate"/>
    </w:r>
    <w:r>
      <w:rPr>
        <w:rStyle w:val="Hyperlink"/>
        <w:color w:val="000080"/>
        <w:sz w:val="16"/>
      </w:rPr>
      <w:t>admin</w:t>
    </w:r>
    <w:bookmarkStart w:id="2" w:name="_Hlt521315939"/>
    <w:r>
      <w:rPr>
        <w:rStyle w:val="Hyperlink"/>
        <w:color w:val="000080"/>
        <w:sz w:val="16"/>
      </w:rPr>
      <w:t>@</w:t>
    </w:r>
    <w:bookmarkEnd w:id="2"/>
    <w:r>
      <w:rPr>
        <w:rStyle w:val="Hyperlink"/>
        <w:color w:val="000080"/>
        <w:sz w:val="16"/>
      </w:rPr>
      <w:t>amasa.org</w:t>
    </w:r>
    <w:bookmarkStart w:id="3" w:name="_Hlt521231086"/>
    <w:r>
      <w:rPr>
        <w:rStyle w:val="Hyperlink"/>
        <w:color w:val="000080"/>
        <w:sz w:val="16"/>
      </w:rPr>
      <w:t>.</w:t>
    </w:r>
    <w:bookmarkEnd w:id="3"/>
    <w:r>
      <w:rPr>
        <w:rStyle w:val="Hyperlink"/>
        <w:color w:val="000080"/>
        <w:sz w:val="16"/>
      </w:rPr>
      <w:t>au</w:t>
    </w:r>
    <w:r>
      <w:rPr>
        <w:rFonts w:ascii="Arial" w:hAnsi="Arial"/>
        <w:color w:val="000080"/>
        <w:sz w:val="16"/>
      </w:rPr>
      <w:fldChar w:fldCharType="end"/>
    </w:r>
    <w:r>
      <w:rPr>
        <w:rFonts w:ascii="Arial" w:hAnsi="Arial"/>
        <w:color w:val="000080"/>
        <w:sz w:val="16"/>
      </w:rPr>
      <w:t xml:space="preserve">   </w:t>
    </w:r>
    <w:bookmarkEnd w:id="1"/>
    <w:r>
      <w:rPr>
        <w:rFonts w:ascii="Arial" w:hAnsi="Arial"/>
        <w:color w:val="000080"/>
        <w:sz w:val="16"/>
      </w:rPr>
      <w:t xml:space="preserve"> Web site: www.amasa.org.au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151" w:rsidRDefault="00865151">
      <w:r>
        <w:separator/>
      </w:r>
    </w:p>
  </w:footnote>
  <w:footnote w:type="continuationSeparator" w:id="0">
    <w:p w:rsidR="00865151" w:rsidRDefault="00865151">
      <w:r>
        <w:continuationSeparator/>
      </w:r>
    </w:p>
  </w:footnote>
  <w:footnote w:id="1">
    <w:p w:rsidR="005528F6" w:rsidRPr="005528F6" w:rsidRDefault="005528F6">
      <w:pPr>
        <w:pStyle w:val="FootnoteText"/>
        <w:rPr>
          <w:sz w:val="18"/>
          <w:szCs w:val="18"/>
        </w:rPr>
      </w:pPr>
      <w:r>
        <w:rPr>
          <w:rStyle w:val="FootnoteReference"/>
        </w:rPr>
        <w:footnoteRef/>
      </w:r>
      <w:r>
        <w:t xml:space="preserve"> </w:t>
      </w:r>
      <w:r w:rsidRPr="005528F6">
        <w:rPr>
          <w:rFonts w:ascii="Arial" w:hAnsi="Arial" w:cs="Arial"/>
          <w:sz w:val="18"/>
          <w:szCs w:val="18"/>
        </w:rPr>
        <w:t>Unless they are unvaccinated for medical reasons or engaged in a catch-up vaccination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665" w:rsidRDefault="009906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4E1" w:rsidRDefault="009244E1">
    <w:pPr>
      <w:pStyle w:val="Header"/>
      <w:rPr>
        <w:rFonts w:ascii="Arial" w:hAnsi="Arial"/>
        <w:lang w:val="en-US"/>
      </w:rPr>
    </w:pPr>
  </w:p>
  <w:p w:rsidR="009244E1" w:rsidRDefault="009244E1">
    <w:pPr>
      <w:pStyle w:val="Header"/>
      <w:rPr>
        <w:rFonts w:ascii="Arial" w:hAnsi="Arial"/>
        <w:lang w:val="en-US"/>
      </w:rPr>
    </w:pPr>
  </w:p>
  <w:p w:rsidR="009244E1" w:rsidRDefault="009244E1">
    <w:pPr>
      <w:pStyle w:val="Header"/>
      <w:rPr>
        <w:rFonts w:ascii="Arial" w:hAnsi="Arial"/>
        <w:lang w:val="en-US"/>
      </w:rPr>
    </w:pPr>
  </w:p>
  <w:p w:rsidR="009244E1" w:rsidRDefault="009244E1">
    <w:pPr>
      <w:pStyle w:val="Header"/>
      <w:rPr>
        <w:rFonts w:ascii="Arial" w:hAnsi="Arial"/>
        <w:lang w:val="en-US"/>
      </w:rPr>
    </w:pPr>
  </w:p>
  <w:p w:rsidR="009244E1" w:rsidRDefault="009244E1">
    <w:pPr>
      <w:pStyle w:val="Header"/>
      <w:rPr>
        <w:rFonts w:ascii="Arial" w:hAnsi="Arial"/>
        <w:lang w:val="en-US"/>
      </w:rPr>
    </w:pPr>
  </w:p>
  <w:p w:rsidR="009244E1" w:rsidRDefault="009244E1">
    <w:pPr>
      <w:pStyle w:val="Header"/>
      <w:rPr>
        <w:rFonts w:ascii="Arial" w:hAnsi="Arial"/>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665" w:rsidRDefault="009906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D52AE"/>
    <w:multiLevelType w:val="hybridMultilevel"/>
    <w:tmpl w:val="6EA0579C"/>
    <w:lvl w:ilvl="0" w:tplc="FC609C36">
      <w:start w:val="1"/>
      <w:numFmt w:val="bullet"/>
      <w:lvlText w:val=""/>
      <w:lvlJc w:val="left"/>
      <w:pPr>
        <w:tabs>
          <w:tab w:val="num" w:pos="1440"/>
        </w:tabs>
        <w:ind w:left="1440" w:hanging="360"/>
      </w:pPr>
      <w:rPr>
        <w:rFonts w:ascii="Symbol" w:hAnsi="Symbol" w:hint="default"/>
        <w:b/>
        <w:i w:val="0"/>
        <w:color w:val="000000"/>
        <w:sz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1D7B1D0D"/>
    <w:multiLevelType w:val="multilevel"/>
    <w:tmpl w:val="85B0229A"/>
    <w:lvl w:ilvl="0">
      <w:start w:val="1"/>
      <w:numFmt w:val="decimal"/>
      <w:lvlText w:val="%1."/>
      <w:lvlJc w:val="left"/>
      <w:pPr>
        <w:tabs>
          <w:tab w:val="num" w:pos="785"/>
        </w:tabs>
        <w:ind w:left="785" w:hanging="360"/>
      </w:p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2" w15:restartNumberingAfterBreak="0">
    <w:nsid w:val="45767D9A"/>
    <w:multiLevelType w:val="multilevel"/>
    <w:tmpl w:val="717E7F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208"/>
    <w:rsid w:val="00053951"/>
    <w:rsid w:val="00054D90"/>
    <w:rsid w:val="000569B5"/>
    <w:rsid w:val="000C6F32"/>
    <w:rsid w:val="000F04B2"/>
    <w:rsid w:val="00122F5F"/>
    <w:rsid w:val="00153208"/>
    <w:rsid w:val="00196373"/>
    <w:rsid w:val="001A6922"/>
    <w:rsid w:val="001F13AD"/>
    <w:rsid w:val="002550EE"/>
    <w:rsid w:val="00256F78"/>
    <w:rsid w:val="002B3AD2"/>
    <w:rsid w:val="002B6672"/>
    <w:rsid w:val="002C3082"/>
    <w:rsid w:val="002E1D81"/>
    <w:rsid w:val="002F4E4D"/>
    <w:rsid w:val="00317D29"/>
    <w:rsid w:val="00336FA8"/>
    <w:rsid w:val="00340333"/>
    <w:rsid w:val="0035574A"/>
    <w:rsid w:val="003B0035"/>
    <w:rsid w:val="003E73D7"/>
    <w:rsid w:val="00426175"/>
    <w:rsid w:val="00446E8B"/>
    <w:rsid w:val="00480272"/>
    <w:rsid w:val="004A1E68"/>
    <w:rsid w:val="004A2C4B"/>
    <w:rsid w:val="004E2990"/>
    <w:rsid w:val="004E74B4"/>
    <w:rsid w:val="004F4A0C"/>
    <w:rsid w:val="00503390"/>
    <w:rsid w:val="005075AC"/>
    <w:rsid w:val="00550825"/>
    <w:rsid w:val="005528F6"/>
    <w:rsid w:val="0058708D"/>
    <w:rsid w:val="0062675F"/>
    <w:rsid w:val="006547F3"/>
    <w:rsid w:val="006668BB"/>
    <w:rsid w:val="006838B7"/>
    <w:rsid w:val="0069720E"/>
    <w:rsid w:val="00766DDC"/>
    <w:rsid w:val="00787FCB"/>
    <w:rsid w:val="00796D1A"/>
    <w:rsid w:val="007A4BC7"/>
    <w:rsid w:val="007E4684"/>
    <w:rsid w:val="0082301B"/>
    <w:rsid w:val="00831CCE"/>
    <w:rsid w:val="00865151"/>
    <w:rsid w:val="00866434"/>
    <w:rsid w:val="0089093D"/>
    <w:rsid w:val="00896F7F"/>
    <w:rsid w:val="008B34E4"/>
    <w:rsid w:val="009244E1"/>
    <w:rsid w:val="009327AF"/>
    <w:rsid w:val="00966FB3"/>
    <w:rsid w:val="00990665"/>
    <w:rsid w:val="00A02B9E"/>
    <w:rsid w:val="00A37B9D"/>
    <w:rsid w:val="00A87E69"/>
    <w:rsid w:val="00B25EE5"/>
    <w:rsid w:val="00BF4A45"/>
    <w:rsid w:val="00BF7860"/>
    <w:rsid w:val="00C367DE"/>
    <w:rsid w:val="00C96022"/>
    <w:rsid w:val="00CF1AEC"/>
    <w:rsid w:val="00CF5E10"/>
    <w:rsid w:val="00D63F64"/>
    <w:rsid w:val="00D81552"/>
    <w:rsid w:val="00DC15BB"/>
    <w:rsid w:val="00DD510E"/>
    <w:rsid w:val="00DE3C0B"/>
    <w:rsid w:val="00E320FE"/>
    <w:rsid w:val="00E50607"/>
    <w:rsid w:val="00E758A6"/>
    <w:rsid w:val="00EA7224"/>
    <w:rsid w:val="00F6655E"/>
    <w:rsid w:val="00F726EF"/>
    <w:rsid w:val="00FD686D"/>
    <w:rsid w:val="00FE0BB2"/>
    <w:rsid w:val="00FF4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5B8469F-0F0C-4A0D-847E-9A4C84C54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FCB"/>
    <w:rPr>
      <w:lang w:val="en-AU"/>
    </w:rPr>
  </w:style>
  <w:style w:type="paragraph" w:styleId="Heading1">
    <w:name w:val="heading 1"/>
    <w:basedOn w:val="Normal"/>
    <w:next w:val="Normal"/>
    <w:link w:val="Heading1Char"/>
    <w:uiPriority w:val="99"/>
    <w:qFormat/>
    <w:rsid w:val="00787FCB"/>
    <w:pPr>
      <w:keepNext/>
      <w:jc w:val="both"/>
      <w:outlineLvl w:val="0"/>
    </w:pPr>
    <w:rPr>
      <w:rFonts w:ascii="Arial" w:hAnsi="Arial"/>
      <w:b/>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87FCB"/>
    <w:pPr>
      <w:tabs>
        <w:tab w:val="center" w:pos="4153"/>
        <w:tab w:val="right" w:pos="8306"/>
      </w:tabs>
    </w:pPr>
  </w:style>
  <w:style w:type="paragraph" w:styleId="Footer">
    <w:name w:val="footer"/>
    <w:basedOn w:val="Normal"/>
    <w:semiHidden/>
    <w:rsid w:val="00787FCB"/>
    <w:pPr>
      <w:tabs>
        <w:tab w:val="center" w:pos="4153"/>
        <w:tab w:val="right" w:pos="8306"/>
      </w:tabs>
    </w:pPr>
  </w:style>
  <w:style w:type="character" w:styleId="Hyperlink">
    <w:name w:val="Hyperlink"/>
    <w:basedOn w:val="DefaultParagraphFont"/>
    <w:uiPriority w:val="99"/>
    <w:semiHidden/>
    <w:rsid w:val="00787FCB"/>
    <w:rPr>
      <w:rFonts w:ascii="Arial" w:hAnsi="Arial"/>
      <w:color w:val="000000"/>
      <w:sz w:val="21"/>
      <w:u w:val="none"/>
    </w:rPr>
  </w:style>
  <w:style w:type="character" w:styleId="FollowedHyperlink">
    <w:name w:val="FollowedHyperlink"/>
    <w:basedOn w:val="DefaultParagraphFont"/>
    <w:semiHidden/>
    <w:rsid w:val="00787FCB"/>
    <w:rPr>
      <w:color w:val="800080"/>
      <w:u w:val="single"/>
    </w:rPr>
  </w:style>
  <w:style w:type="paragraph" w:styleId="BalloonText">
    <w:name w:val="Balloon Text"/>
    <w:basedOn w:val="Normal"/>
    <w:link w:val="BalloonTextChar"/>
    <w:uiPriority w:val="99"/>
    <w:semiHidden/>
    <w:unhideWhenUsed/>
    <w:rsid w:val="002E1D81"/>
    <w:rPr>
      <w:rFonts w:ascii="Tahoma" w:hAnsi="Tahoma" w:cs="Tahoma"/>
      <w:sz w:val="16"/>
      <w:szCs w:val="16"/>
    </w:rPr>
  </w:style>
  <w:style w:type="character" w:customStyle="1" w:styleId="BalloonTextChar">
    <w:name w:val="Balloon Text Char"/>
    <w:basedOn w:val="DefaultParagraphFont"/>
    <w:link w:val="BalloonText"/>
    <w:uiPriority w:val="99"/>
    <w:semiHidden/>
    <w:rsid w:val="002E1D81"/>
    <w:rPr>
      <w:rFonts w:ascii="Tahoma" w:hAnsi="Tahoma" w:cs="Tahoma"/>
      <w:sz w:val="16"/>
      <w:szCs w:val="16"/>
      <w:lang w:val="en-AU"/>
    </w:rPr>
  </w:style>
  <w:style w:type="character" w:customStyle="1" w:styleId="Heading1Char">
    <w:name w:val="Heading 1 Char"/>
    <w:basedOn w:val="DefaultParagraphFont"/>
    <w:link w:val="Heading1"/>
    <w:uiPriority w:val="99"/>
    <w:rsid w:val="00E320FE"/>
    <w:rPr>
      <w:rFonts w:ascii="Arial" w:hAnsi="Arial"/>
      <w:b/>
      <w:sz w:val="21"/>
    </w:rPr>
  </w:style>
  <w:style w:type="character" w:customStyle="1" w:styleId="apple-converted-space">
    <w:name w:val="apple-converted-space"/>
    <w:basedOn w:val="DefaultParagraphFont"/>
    <w:rsid w:val="002F4E4D"/>
  </w:style>
  <w:style w:type="paragraph" w:customStyle="1" w:styleId="Default">
    <w:name w:val="Default"/>
    <w:rsid w:val="003E73D7"/>
    <w:pPr>
      <w:autoSpaceDE w:val="0"/>
      <w:autoSpaceDN w:val="0"/>
      <w:adjustRightInd w:val="0"/>
    </w:pPr>
    <w:rPr>
      <w:rFonts w:ascii="Arial" w:hAnsi="Arial" w:cs="Arial"/>
      <w:color w:val="000000"/>
      <w:sz w:val="24"/>
      <w:szCs w:val="24"/>
      <w:lang w:val="en-AU"/>
    </w:rPr>
  </w:style>
  <w:style w:type="paragraph" w:styleId="NormalWeb">
    <w:name w:val="Normal (Web)"/>
    <w:basedOn w:val="Normal"/>
    <w:uiPriority w:val="99"/>
    <w:semiHidden/>
    <w:unhideWhenUsed/>
    <w:rsid w:val="000F04B2"/>
    <w:pPr>
      <w:spacing w:before="100" w:beforeAutospacing="1" w:after="100" w:afterAutospacing="1"/>
    </w:pPr>
    <w:rPr>
      <w:sz w:val="24"/>
      <w:szCs w:val="24"/>
      <w:lang w:eastAsia="en-AU"/>
    </w:rPr>
  </w:style>
  <w:style w:type="paragraph" w:styleId="FootnoteText">
    <w:name w:val="footnote text"/>
    <w:basedOn w:val="Normal"/>
    <w:link w:val="FootnoteTextChar"/>
    <w:uiPriority w:val="99"/>
    <w:semiHidden/>
    <w:unhideWhenUsed/>
    <w:rsid w:val="005528F6"/>
  </w:style>
  <w:style w:type="character" w:customStyle="1" w:styleId="FootnoteTextChar">
    <w:name w:val="Footnote Text Char"/>
    <w:basedOn w:val="DefaultParagraphFont"/>
    <w:link w:val="FootnoteText"/>
    <w:uiPriority w:val="99"/>
    <w:semiHidden/>
    <w:rsid w:val="005528F6"/>
    <w:rPr>
      <w:lang w:val="en-AU"/>
    </w:rPr>
  </w:style>
  <w:style w:type="character" w:styleId="FootnoteReference">
    <w:name w:val="footnote reference"/>
    <w:basedOn w:val="DefaultParagraphFont"/>
    <w:uiPriority w:val="99"/>
    <w:semiHidden/>
    <w:unhideWhenUsed/>
    <w:rsid w:val="005528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797084">
      <w:bodyDiv w:val="1"/>
      <w:marLeft w:val="0"/>
      <w:marRight w:val="0"/>
      <w:marTop w:val="0"/>
      <w:marBottom w:val="0"/>
      <w:divBdr>
        <w:top w:val="none" w:sz="0" w:space="0" w:color="auto"/>
        <w:left w:val="none" w:sz="0" w:space="0" w:color="auto"/>
        <w:bottom w:val="none" w:sz="0" w:space="0" w:color="auto"/>
        <w:right w:val="none" w:sz="0" w:space="0" w:color="auto"/>
      </w:divBdr>
    </w:div>
    <w:div w:id="512957787">
      <w:bodyDiv w:val="1"/>
      <w:marLeft w:val="0"/>
      <w:marRight w:val="0"/>
      <w:marTop w:val="0"/>
      <w:marBottom w:val="0"/>
      <w:divBdr>
        <w:top w:val="none" w:sz="0" w:space="0" w:color="auto"/>
        <w:left w:val="none" w:sz="0" w:space="0" w:color="auto"/>
        <w:bottom w:val="none" w:sz="0" w:space="0" w:color="auto"/>
        <w:right w:val="none" w:sz="0" w:space="0" w:color="auto"/>
      </w:divBdr>
    </w:div>
    <w:div w:id="865484821">
      <w:bodyDiv w:val="1"/>
      <w:marLeft w:val="0"/>
      <w:marRight w:val="0"/>
      <w:marTop w:val="0"/>
      <w:marBottom w:val="0"/>
      <w:divBdr>
        <w:top w:val="none" w:sz="0" w:space="0" w:color="auto"/>
        <w:left w:val="none" w:sz="0" w:space="0" w:color="auto"/>
        <w:bottom w:val="none" w:sz="0" w:space="0" w:color="auto"/>
        <w:right w:val="none" w:sz="0" w:space="0" w:color="auto"/>
      </w:divBdr>
    </w:div>
    <w:div w:id="1027415051">
      <w:bodyDiv w:val="1"/>
      <w:marLeft w:val="0"/>
      <w:marRight w:val="0"/>
      <w:marTop w:val="0"/>
      <w:marBottom w:val="0"/>
      <w:divBdr>
        <w:top w:val="none" w:sz="0" w:space="0" w:color="auto"/>
        <w:left w:val="none" w:sz="0" w:space="0" w:color="auto"/>
        <w:bottom w:val="none" w:sz="0" w:space="0" w:color="auto"/>
        <w:right w:val="none" w:sz="0" w:space="0" w:color="auto"/>
      </w:divBdr>
    </w:div>
    <w:div w:id="13364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W:\Data\permanent\ADMIN\Templates\Current%20Letterhead%20Electronic%20J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1D391-E5C3-47FD-9939-E27AB32E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Current Letterhead Electronic JH</Template>
  <TotalTime>2</TotalTime>
  <Pages>2</Pages>
  <Words>371</Words>
  <Characters>2254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Date</vt:lpstr>
    </vt:vector>
  </TitlesOfParts>
  <Company>Australian Medical Associatio</Company>
  <LinksUpToDate>false</LinksUpToDate>
  <CharactersWithSpaces>2620</CharactersWithSpaces>
  <SharedDoc>false</SharedDoc>
  <HLinks>
    <vt:vector size="6" baseType="variant">
      <vt:variant>
        <vt:i4>524395</vt:i4>
      </vt:variant>
      <vt:variant>
        <vt:i4>0</vt:i4>
      </vt:variant>
      <vt:variant>
        <vt:i4>0</vt:i4>
      </vt:variant>
      <vt:variant>
        <vt:i4>5</vt:i4>
      </vt:variant>
      <vt:variant>
        <vt:lpwstr>mailto:admin@amasa.org.au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Jane Ford</dc:creator>
  <cp:lastModifiedBy>Claudia Baccanello</cp:lastModifiedBy>
  <cp:revision>3</cp:revision>
  <cp:lastPrinted>2012-08-22T01:54:00Z</cp:lastPrinted>
  <dcterms:created xsi:type="dcterms:W3CDTF">2017-11-09T03:54:00Z</dcterms:created>
  <dcterms:modified xsi:type="dcterms:W3CDTF">2017-11-09T03:56:00Z</dcterms:modified>
</cp:coreProperties>
</file>